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319" w:rsidRPr="007D32DC" w:rsidRDefault="00E21319" w:rsidP="00E2131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E21319" w:rsidRPr="007D32DC" w:rsidRDefault="00E21319" w:rsidP="00E21319">
      <w:pPr>
        <w:jc w:val="center"/>
        <w:rPr>
          <w:sz w:val="28"/>
          <w:szCs w:val="28"/>
        </w:rPr>
      </w:pPr>
    </w:p>
    <w:p w:rsidR="00E21319" w:rsidRPr="007D32DC" w:rsidRDefault="00E21319" w:rsidP="00E21319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21319" w:rsidRPr="007D32DC" w:rsidRDefault="00E21319" w:rsidP="00E2131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E21319" w:rsidRPr="007D32DC" w:rsidRDefault="00E21319" w:rsidP="00E2131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E21319" w:rsidRPr="007D32DC" w:rsidRDefault="00E21319" w:rsidP="00E21319">
      <w:pPr>
        <w:jc w:val="center"/>
        <w:rPr>
          <w:sz w:val="28"/>
          <w:szCs w:val="28"/>
        </w:rPr>
      </w:pPr>
    </w:p>
    <w:p w:rsidR="00E21319" w:rsidRPr="007D32DC" w:rsidRDefault="00E21319" w:rsidP="00E2131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E21319" w:rsidRPr="007D32DC" w:rsidRDefault="00E21319" w:rsidP="00E21319">
      <w:pPr>
        <w:jc w:val="center"/>
        <w:rPr>
          <w:sz w:val="28"/>
          <w:szCs w:val="28"/>
        </w:rPr>
      </w:pPr>
    </w:p>
    <w:p w:rsidR="00E21319" w:rsidRPr="007D32DC" w:rsidRDefault="00E21319" w:rsidP="00E21319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E21319" w:rsidRPr="007D32DC" w:rsidRDefault="00E21319" w:rsidP="00E21319">
      <w:pPr>
        <w:rPr>
          <w:sz w:val="28"/>
          <w:szCs w:val="28"/>
        </w:rPr>
      </w:pPr>
    </w:p>
    <w:p w:rsidR="00E21319" w:rsidRPr="007D32DC" w:rsidRDefault="00E21319" w:rsidP="00E21319">
      <w:pPr>
        <w:rPr>
          <w:sz w:val="28"/>
          <w:szCs w:val="28"/>
        </w:rPr>
      </w:pPr>
    </w:p>
    <w:p w:rsidR="00E21319" w:rsidRPr="007D32DC" w:rsidRDefault="00E21319" w:rsidP="00E21319">
      <w:pPr>
        <w:rPr>
          <w:sz w:val="28"/>
          <w:szCs w:val="28"/>
        </w:rPr>
      </w:pPr>
    </w:p>
    <w:p w:rsidR="00E21319" w:rsidRPr="0002300D" w:rsidRDefault="00E21319" w:rsidP="00E21319">
      <w:pPr>
        <w:tabs>
          <w:tab w:val="left" w:pos="5529"/>
        </w:tabs>
        <w:ind w:left="5529"/>
        <w:contextualSpacing/>
      </w:pPr>
      <w:r w:rsidRPr="0002300D">
        <w:t xml:space="preserve">УТВЕРЖДЕНО </w:t>
      </w:r>
    </w:p>
    <w:p w:rsidR="00E21319" w:rsidRPr="0002300D" w:rsidRDefault="00E21319" w:rsidP="00E21319">
      <w:pPr>
        <w:tabs>
          <w:tab w:val="left" w:pos="5529"/>
        </w:tabs>
        <w:ind w:left="5529"/>
        <w:contextualSpacing/>
      </w:pPr>
      <w:r w:rsidRPr="0002300D">
        <w:t xml:space="preserve">Решением Ученого совета </w:t>
      </w:r>
    </w:p>
    <w:p w:rsidR="00E21319" w:rsidRDefault="00E21319" w:rsidP="00E21319">
      <w:pPr>
        <w:tabs>
          <w:tab w:val="left" w:pos="5529"/>
        </w:tabs>
        <w:ind w:left="5529"/>
        <w:contextualSpacing/>
      </w:pPr>
      <w:r w:rsidRPr="0002300D">
        <w:t>Протокол №6</w:t>
      </w:r>
    </w:p>
    <w:p w:rsidR="00E21319" w:rsidRDefault="00E21319" w:rsidP="00E21319">
      <w:pPr>
        <w:tabs>
          <w:tab w:val="left" w:pos="5529"/>
        </w:tabs>
        <w:ind w:left="5529"/>
        <w:contextualSpacing/>
      </w:pPr>
      <w:r w:rsidRPr="0002300D">
        <w:t>«25» февраля 2021 г.</w:t>
      </w:r>
    </w:p>
    <w:p w:rsidR="00E21319" w:rsidRPr="007D32DC" w:rsidRDefault="00E21319" w:rsidP="00E21319">
      <w:pPr>
        <w:tabs>
          <w:tab w:val="left" w:pos="5529"/>
        </w:tabs>
        <w:ind w:left="4963"/>
        <w:rPr>
          <w:sz w:val="28"/>
          <w:szCs w:val="28"/>
        </w:rPr>
      </w:pPr>
    </w:p>
    <w:p w:rsidR="00E21319" w:rsidRPr="007D32DC" w:rsidRDefault="00E21319" w:rsidP="00E21319">
      <w:pPr>
        <w:rPr>
          <w:sz w:val="28"/>
          <w:szCs w:val="28"/>
        </w:rPr>
      </w:pPr>
    </w:p>
    <w:p w:rsidR="00E21319" w:rsidRPr="007D32DC" w:rsidRDefault="00E21319" w:rsidP="00E21319">
      <w:pPr>
        <w:jc w:val="center"/>
        <w:rPr>
          <w:b/>
          <w:sz w:val="28"/>
          <w:szCs w:val="28"/>
        </w:rPr>
      </w:pPr>
    </w:p>
    <w:p w:rsidR="00E21319" w:rsidRPr="007D32DC" w:rsidRDefault="00E21319" w:rsidP="00E21319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E21319" w:rsidRPr="007D32DC" w:rsidRDefault="00E21319" w:rsidP="00E21319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E21319" w:rsidRPr="007D32DC" w:rsidRDefault="00E21319" w:rsidP="00E2131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E21319" w:rsidRPr="007D32DC" w:rsidTr="00F613DB">
        <w:trPr>
          <w:trHeight w:val="303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E21319" w:rsidRPr="007D32DC" w:rsidRDefault="00E21319" w:rsidP="00F613DB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E21319" w:rsidRPr="007D32DC" w:rsidTr="00F613D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E21319" w:rsidRPr="007D32DC" w:rsidRDefault="00E21319" w:rsidP="00F613DB">
            <w:pPr>
              <w:ind w:firstLine="6521"/>
              <w:rPr>
                <w:b/>
                <w:bCs/>
              </w:rPr>
            </w:pPr>
          </w:p>
        </w:tc>
      </w:tr>
      <w:tr w:rsidR="00E21319" w:rsidRPr="007D32DC" w:rsidTr="00F613DB">
        <w:trPr>
          <w:trHeight w:val="292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E21319" w:rsidRPr="007D32DC" w:rsidTr="00F613DB">
        <w:trPr>
          <w:trHeight w:val="292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</w:p>
        </w:tc>
      </w:tr>
      <w:tr w:rsidR="00E21319" w:rsidRPr="007D32DC" w:rsidTr="00F613DB">
        <w:trPr>
          <w:trHeight w:val="623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E21319" w:rsidRPr="007D32DC" w:rsidRDefault="00E21319" w:rsidP="00F613DB">
            <w:pPr>
              <w:rPr>
                <w:b/>
              </w:rPr>
            </w:pPr>
          </w:p>
          <w:p w:rsidR="00E21319" w:rsidRPr="00BC0A37" w:rsidRDefault="00E21319" w:rsidP="00F613DB">
            <w:r w:rsidRPr="00BC0A37">
              <w:t>бакалавр</w:t>
            </w:r>
          </w:p>
        </w:tc>
      </w:tr>
      <w:tr w:rsidR="00E21319" w:rsidRPr="007D32DC" w:rsidTr="00F613DB">
        <w:trPr>
          <w:trHeight w:val="209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/>
        </w:tc>
        <w:tc>
          <w:tcPr>
            <w:tcW w:w="6253" w:type="dxa"/>
          </w:tcPr>
          <w:p w:rsidR="00E21319" w:rsidRPr="007D32DC" w:rsidRDefault="00E21319" w:rsidP="00F613DB">
            <w:pPr>
              <w:jc w:val="center"/>
            </w:pPr>
          </w:p>
        </w:tc>
      </w:tr>
      <w:tr w:rsidR="00E21319" w:rsidRPr="007D32DC" w:rsidTr="00F613DB">
        <w:trPr>
          <w:trHeight w:val="314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E21319" w:rsidRPr="007D32DC" w:rsidRDefault="00E21319" w:rsidP="00F613DB">
            <w:pPr>
              <w:tabs>
                <w:tab w:val="right" w:leader="underscore" w:pos="9639"/>
              </w:tabs>
            </w:pPr>
            <w:bookmarkStart w:id="0" w:name="_GoBack"/>
            <w:bookmarkEnd w:id="0"/>
            <w:r>
              <w:t>очная</w:t>
            </w:r>
          </w:p>
        </w:tc>
      </w:tr>
      <w:tr w:rsidR="00E21319" w:rsidRPr="007D32DC" w:rsidTr="00F613DB">
        <w:trPr>
          <w:trHeight w:val="170"/>
          <w:jc w:val="center"/>
        </w:trPr>
        <w:tc>
          <w:tcPr>
            <w:tcW w:w="3144" w:type="dxa"/>
            <w:vAlign w:val="center"/>
          </w:tcPr>
          <w:p w:rsidR="00E21319" w:rsidRPr="007D32DC" w:rsidRDefault="00E21319" w:rsidP="00F613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E21319" w:rsidRPr="007D32DC" w:rsidRDefault="00E21319" w:rsidP="00F613DB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21319" w:rsidRPr="007D32DC" w:rsidTr="00F613DB">
        <w:trPr>
          <w:trHeight w:val="170"/>
          <w:jc w:val="center"/>
        </w:trPr>
        <w:tc>
          <w:tcPr>
            <w:tcW w:w="3144" w:type="dxa"/>
            <w:vAlign w:val="center"/>
          </w:tcPr>
          <w:p w:rsidR="00E21319" w:rsidRPr="00A50CE4" w:rsidRDefault="00E21319" w:rsidP="00F613DB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E21319" w:rsidRPr="006B3707" w:rsidRDefault="00E21319" w:rsidP="00F613D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преддипломная </w:t>
            </w:r>
          </w:p>
        </w:tc>
      </w:tr>
      <w:tr w:rsidR="00E21319" w:rsidRPr="007D32DC" w:rsidTr="00F613DB">
        <w:trPr>
          <w:trHeight w:val="170"/>
          <w:jc w:val="center"/>
        </w:trPr>
        <w:tc>
          <w:tcPr>
            <w:tcW w:w="3144" w:type="dxa"/>
            <w:vAlign w:val="center"/>
          </w:tcPr>
          <w:p w:rsidR="00E21319" w:rsidRPr="00A50CE4" w:rsidRDefault="00E21319" w:rsidP="00F613DB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E21319" w:rsidRPr="00A50CE4" w:rsidRDefault="00E21319" w:rsidP="00F613DB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21319" w:rsidRPr="007D32DC" w:rsidRDefault="00E21319" w:rsidP="00E21319">
      <w:pPr>
        <w:rPr>
          <w:b/>
          <w:sz w:val="28"/>
          <w:szCs w:val="28"/>
        </w:rPr>
      </w:pPr>
    </w:p>
    <w:p w:rsidR="00E21319" w:rsidRPr="007D32DC" w:rsidRDefault="00E21319" w:rsidP="00E2131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E21319" w:rsidRPr="007D32DC" w:rsidTr="00F613D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7D32DC" w:rsidRDefault="00E21319" w:rsidP="00F613DB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7D32DC" w:rsidRDefault="00E21319" w:rsidP="00F613DB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7D32DC" w:rsidRDefault="00E21319" w:rsidP="00F613D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E21319" w:rsidRPr="007D32DC" w:rsidRDefault="00E21319" w:rsidP="00F613D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E21319" w:rsidRPr="007D32DC" w:rsidTr="00F613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BC0A37" w:rsidRDefault="00E21319" w:rsidP="00F613D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BC0A37" w:rsidRDefault="00E21319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BC0A37" w:rsidRDefault="00E21319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E21319" w:rsidRPr="007D32DC" w:rsidTr="00F613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BC0A37" w:rsidRDefault="00E21319" w:rsidP="00F613DB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BC0A37" w:rsidRDefault="00E21319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319" w:rsidRPr="00BC0A37" w:rsidRDefault="00E21319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E21319" w:rsidRDefault="00E21319" w:rsidP="00E21319">
      <w:pPr>
        <w:rPr>
          <w:b/>
          <w:sz w:val="28"/>
          <w:szCs w:val="28"/>
        </w:rPr>
      </w:pPr>
    </w:p>
    <w:p w:rsidR="00E21319" w:rsidRDefault="00E21319" w:rsidP="00E21319">
      <w:pPr>
        <w:rPr>
          <w:b/>
          <w:sz w:val="28"/>
          <w:szCs w:val="28"/>
        </w:rPr>
      </w:pPr>
    </w:p>
    <w:p w:rsidR="00E21319" w:rsidRDefault="00E21319" w:rsidP="00E21319">
      <w:pPr>
        <w:rPr>
          <w:b/>
          <w:sz w:val="28"/>
          <w:szCs w:val="28"/>
        </w:rPr>
      </w:pPr>
    </w:p>
    <w:p w:rsidR="00E21319" w:rsidRDefault="00E21319" w:rsidP="00E21319">
      <w:pPr>
        <w:rPr>
          <w:b/>
          <w:sz w:val="28"/>
          <w:szCs w:val="28"/>
        </w:rPr>
      </w:pPr>
    </w:p>
    <w:p w:rsidR="00E21319" w:rsidRDefault="00E21319" w:rsidP="00E21319">
      <w:pPr>
        <w:jc w:val="center"/>
        <w:rPr>
          <w:sz w:val="28"/>
          <w:szCs w:val="28"/>
        </w:rPr>
      </w:pPr>
    </w:p>
    <w:p w:rsidR="00E21319" w:rsidRPr="007D32DC" w:rsidRDefault="00E21319" w:rsidP="00E2131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E21319" w:rsidRDefault="00E21319" w:rsidP="00E2131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E21319" w:rsidRPr="007D32DC" w:rsidRDefault="00E21319" w:rsidP="00E2131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E21319" w:rsidRDefault="00E21319" w:rsidP="00E21319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E21319" w:rsidRPr="007D32DC" w:rsidRDefault="00E21319" w:rsidP="00E21319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(преддипломной)</w:t>
      </w:r>
      <w:r w:rsidRPr="00BC0A37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 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Pr="007D32DC" w:rsidRDefault="00E21319" w:rsidP="00E21319">
      <w:pPr>
        <w:jc w:val="both"/>
        <w:rPr>
          <w:sz w:val="28"/>
          <w:szCs w:val="28"/>
        </w:rPr>
      </w:pPr>
    </w:p>
    <w:p w:rsidR="00E21319" w:rsidRDefault="00E21319" w:rsidP="00E21319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67F7A" w:rsidRDefault="00167F7A" w:rsidP="00D810A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D810AB" w:rsidRDefault="00D810AB" w:rsidP="00D810A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8131F" w:rsidRPr="00D810AB">
        <w:rPr>
          <w:b/>
          <w:bCs/>
          <w:sz w:val="28"/>
          <w:szCs w:val="28"/>
        </w:rPr>
        <w:t xml:space="preserve">Цели и задачи </w:t>
      </w:r>
      <w:r w:rsidR="00A3380E" w:rsidRPr="00D810AB">
        <w:rPr>
          <w:b/>
          <w:bCs/>
          <w:sz w:val="28"/>
          <w:szCs w:val="28"/>
        </w:rPr>
        <w:t xml:space="preserve">производственной </w:t>
      </w:r>
      <w:r w:rsidR="001C59D0" w:rsidRPr="00D810AB">
        <w:rPr>
          <w:b/>
          <w:bCs/>
          <w:sz w:val="28"/>
          <w:szCs w:val="28"/>
        </w:rPr>
        <w:t>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D810AB">
        <w:rPr>
          <w:b/>
          <w:bCs/>
          <w:sz w:val="28"/>
          <w:szCs w:val="28"/>
        </w:rPr>
        <w:t xml:space="preserve">) </w:t>
      </w:r>
      <w:r w:rsidR="007017F5" w:rsidRPr="00D810AB">
        <w:rPr>
          <w:b/>
          <w:bCs/>
          <w:sz w:val="28"/>
          <w:szCs w:val="28"/>
        </w:rPr>
        <w:t>практики</w:t>
      </w:r>
      <w:r w:rsidR="00A3380E" w:rsidRPr="00D810AB">
        <w:rPr>
          <w:b/>
          <w:bCs/>
          <w:sz w:val="28"/>
          <w:szCs w:val="28"/>
        </w:rPr>
        <w:t xml:space="preserve"> </w:t>
      </w:r>
    </w:p>
    <w:p w:rsidR="001C59D0" w:rsidRPr="006E159E" w:rsidRDefault="001C59D0" w:rsidP="00D37471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803FF">
        <w:rPr>
          <w:sz w:val="28"/>
          <w:szCs w:val="28"/>
        </w:rPr>
        <w:t>Це</w:t>
      </w:r>
      <w:r w:rsidRPr="006E159E">
        <w:rPr>
          <w:sz w:val="28"/>
          <w:szCs w:val="28"/>
        </w:rPr>
        <w:t xml:space="preserve">лью </w:t>
      </w:r>
      <w:r w:rsidR="00D37471">
        <w:rPr>
          <w:sz w:val="28"/>
          <w:szCs w:val="28"/>
        </w:rPr>
        <w:t>производственной (</w:t>
      </w:r>
      <w:r w:rsidR="00BA3250">
        <w:rPr>
          <w:sz w:val="28"/>
          <w:szCs w:val="28"/>
        </w:rPr>
        <w:t>преддипломной</w:t>
      </w:r>
      <w:r w:rsidR="00D37471">
        <w:rPr>
          <w:sz w:val="28"/>
          <w:szCs w:val="28"/>
        </w:rPr>
        <w:t xml:space="preserve">) практики является </w:t>
      </w:r>
      <w:r w:rsidR="00BA3250" w:rsidRPr="004956C2">
        <w:rPr>
          <w:sz w:val="28"/>
          <w:szCs w:val="28"/>
        </w:rPr>
        <w:t xml:space="preserve">формирование и развитие профессиональных знаний в сфере избранной специальности, овладение необходимыми профессиональными компетенциями по избранному направлению специализированной подготовки, развитие навыков самостоятельной научно-исследовательской работы, разработка и апробация на практика оригинальных научных предложений и идей, используемых при подготовке </w:t>
      </w:r>
      <w:r w:rsidR="0089615F">
        <w:rPr>
          <w:sz w:val="28"/>
          <w:szCs w:val="28"/>
        </w:rPr>
        <w:t>выпускной квалификационной работы</w:t>
      </w:r>
      <w:r w:rsidR="00BA3250" w:rsidRPr="004956C2">
        <w:rPr>
          <w:sz w:val="28"/>
          <w:szCs w:val="28"/>
        </w:rPr>
        <w:t>, овладение современным инструментарием науки для поиска и интерпретации информации с целью её использования в процессе принятия экономических решений.</w:t>
      </w:r>
    </w:p>
    <w:p w:rsidR="001C59D0" w:rsidRPr="006E159E" w:rsidRDefault="001C59D0" w:rsidP="00D3747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Основные задачи производственной </w:t>
      </w:r>
      <w:r w:rsidRPr="006E159E">
        <w:rPr>
          <w:bCs/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6E159E">
        <w:rPr>
          <w:color w:val="000000"/>
          <w:sz w:val="28"/>
          <w:szCs w:val="28"/>
        </w:rPr>
        <w:t>практики: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>систематиз</w:t>
      </w:r>
      <w:r>
        <w:rPr>
          <w:color w:val="000000"/>
          <w:sz w:val="28"/>
          <w:szCs w:val="28"/>
        </w:rPr>
        <w:t>ировать</w:t>
      </w:r>
      <w:r w:rsidRPr="00CC5150">
        <w:rPr>
          <w:color w:val="000000"/>
          <w:sz w:val="28"/>
          <w:szCs w:val="28"/>
        </w:rPr>
        <w:t xml:space="preserve"> и закреп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теоретически</w:t>
      </w:r>
      <w:r>
        <w:rPr>
          <w:color w:val="000000"/>
          <w:sz w:val="28"/>
          <w:szCs w:val="28"/>
        </w:rPr>
        <w:t>е знания</w:t>
      </w:r>
      <w:r w:rsidRPr="00CC5150">
        <w:rPr>
          <w:color w:val="000000"/>
          <w:sz w:val="28"/>
          <w:szCs w:val="28"/>
        </w:rPr>
        <w:t xml:space="preserve"> по изученным экономическим дисциплинам;</w:t>
      </w:r>
    </w:p>
    <w:p w:rsidR="00BA3250" w:rsidRPr="006E159E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под</w:t>
      </w:r>
      <w:r>
        <w:rPr>
          <w:color w:val="000000"/>
          <w:sz w:val="28"/>
          <w:szCs w:val="28"/>
        </w:rPr>
        <w:t>обрать</w:t>
      </w:r>
      <w:r w:rsidRPr="006E159E">
        <w:rPr>
          <w:color w:val="000000"/>
          <w:sz w:val="28"/>
          <w:szCs w:val="28"/>
        </w:rPr>
        <w:t xml:space="preserve"> и изуч</w:t>
      </w:r>
      <w:r>
        <w:rPr>
          <w:color w:val="000000"/>
          <w:sz w:val="28"/>
          <w:szCs w:val="28"/>
        </w:rPr>
        <w:t>ить</w:t>
      </w:r>
      <w:r w:rsidRPr="006E159E">
        <w:rPr>
          <w:color w:val="000000"/>
          <w:sz w:val="28"/>
          <w:szCs w:val="28"/>
        </w:rPr>
        <w:t xml:space="preserve"> литературны</w:t>
      </w:r>
      <w:r>
        <w:rPr>
          <w:color w:val="000000"/>
          <w:sz w:val="28"/>
          <w:szCs w:val="28"/>
        </w:rPr>
        <w:t>е</w:t>
      </w:r>
      <w:r w:rsidRPr="006E159E">
        <w:rPr>
          <w:color w:val="000000"/>
          <w:sz w:val="28"/>
          <w:szCs w:val="28"/>
        </w:rPr>
        <w:t xml:space="preserve"> источник</w:t>
      </w:r>
      <w:r>
        <w:rPr>
          <w:color w:val="000000"/>
          <w:sz w:val="28"/>
          <w:szCs w:val="28"/>
        </w:rPr>
        <w:t>и</w:t>
      </w:r>
      <w:r w:rsidRPr="006E159E">
        <w:rPr>
          <w:color w:val="000000"/>
          <w:sz w:val="28"/>
          <w:szCs w:val="28"/>
        </w:rPr>
        <w:t xml:space="preserve"> по избранной проблеме;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 обобщ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научн</w:t>
      </w:r>
      <w:r>
        <w:rPr>
          <w:color w:val="000000"/>
          <w:sz w:val="28"/>
          <w:szCs w:val="28"/>
        </w:rPr>
        <w:t>ый</w:t>
      </w:r>
      <w:r w:rsidRPr="00CC5150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 xml:space="preserve"> </w:t>
      </w:r>
      <w:r w:rsidRPr="00CC5150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выбранной </w:t>
      </w:r>
      <w:r w:rsidRPr="00CC5150">
        <w:rPr>
          <w:color w:val="000000"/>
          <w:sz w:val="28"/>
          <w:szCs w:val="28"/>
        </w:rPr>
        <w:t>теме выпускной квалификационной работы;</w:t>
      </w:r>
    </w:p>
    <w:p w:rsidR="00BA3250" w:rsidRPr="006E159E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 выяв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прикладны</w:t>
      </w:r>
      <w:r>
        <w:rPr>
          <w:color w:val="000000"/>
          <w:sz w:val="28"/>
          <w:szCs w:val="28"/>
        </w:rPr>
        <w:t>е</w:t>
      </w:r>
      <w:r w:rsidRPr="00CC5150">
        <w:rPr>
          <w:color w:val="000000"/>
          <w:sz w:val="28"/>
          <w:szCs w:val="28"/>
        </w:rPr>
        <w:t xml:space="preserve"> научны</w:t>
      </w:r>
      <w:r>
        <w:rPr>
          <w:color w:val="000000"/>
          <w:sz w:val="28"/>
          <w:szCs w:val="28"/>
        </w:rPr>
        <w:t>е</w:t>
      </w:r>
      <w:r w:rsidRPr="00CC5150">
        <w:rPr>
          <w:color w:val="000000"/>
          <w:sz w:val="28"/>
          <w:szCs w:val="28"/>
        </w:rPr>
        <w:t xml:space="preserve"> проблем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CC5150">
        <w:rPr>
          <w:color w:val="000000"/>
          <w:sz w:val="28"/>
          <w:szCs w:val="28"/>
        </w:rPr>
        <w:t>деятельности организации – места прохождения практики</w:t>
      </w:r>
      <w:r>
        <w:rPr>
          <w:color w:val="000000"/>
          <w:sz w:val="28"/>
          <w:szCs w:val="28"/>
        </w:rPr>
        <w:t>,</w:t>
      </w:r>
      <w:r w:rsidRPr="00CC5150">
        <w:rPr>
          <w:color w:val="000000"/>
          <w:sz w:val="28"/>
          <w:szCs w:val="28"/>
        </w:rPr>
        <w:t xml:space="preserve"> обоснова</w:t>
      </w:r>
      <w:r>
        <w:rPr>
          <w:color w:val="000000"/>
          <w:sz w:val="28"/>
          <w:szCs w:val="28"/>
        </w:rPr>
        <w:t>ть</w:t>
      </w:r>
      <w:r w:rsidRPr="00CC5150">
        <w:rPr>
          <w:color w:val="000000"/>
          <w:sz w:val="28"/>
          <w:szCs w:val="28"/>
        </w:rPr>
        <w:t xml:space="preserve"> пут</w:t>
      </w:r>
      <w:r>
        <w:rPr>
          <w:color w:val="000000"/>
          <w:sz w:val="28"/>
          <w:szCs w:val="28"/>
        </w:rPr>
        <w:t>и</w:t>
      </w:r>
      <w:r w:rsidRPr="00CC5150">
        <w:rPr>
          <w:color w:val="000000"/>
          <w:sz w:val="28"/>
          <w:szCs w:val="28"/>
        </w:rPr>
        <w:t xml:space="preserve"> их решения;</w:t>
      </w:r>
    </w:p>
    <w:p w:rsidR="00BA32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провести необходимые наблюдения, эксперименты, исследования для разработки конкретных мероприятий по улучшению технологии, организации и экономики производства, управл</w:t>
      </w:r>
      <w:r>
        <w:rPr>
          <w:color w:val="000000"/>
          <w:sz w:val="28"/>
          <w:szCs w:val="28"/>
        </w:rPr>
        <w:t>ения предприятием в соответствии</w:t>
      </w:r>
      <w:r w:rsidRPr="006E159E">
        <w:rPr>
          <w:color w:val="000000"/>
          <w:sz w:val="28"/>
          <w:szCs w:val="28"/>
        </w:rPr>
        <w:t xml:space="preserve"> с индивидуальным планом и указаниями руководителя практики;</w:t>
      </w:r>
    </w:p>
    <w:p w:rsidR="00BA32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 внедр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разработ</w:t>
      </w:r>
      <w:r>
        <w:rPr>
          <w:color w:val="000000"/>
          <w:sz w:val="28"/>
          <w:szCs w:val="28"/>
        </w:rPr>
        <w:t>ки</w:t>
      </w:r>
      <w:r w:rsidRPr="00CC5150">
        <w:rPr>
          <w:color w:val="000000"/>
          <w:sz w:val="28"/>
          <w:szCs w:val="28"/>
        </w:rPr>
        <w:t xml:space="preserve"> в практику деятельности организаций;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подготовка отчета о прохождении </w:t>
      </w:r>
      <w:r w:rsidRPr="00C17F8D">
        <w:rPr>
          <w:sz w:val="28"/>
          <w:szCs w:val="28"/>
        </w:rPr>
        <w:t>производственной</w:t>
      </w:r>
      <w:r w:rsidRPr="00CC51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CC5150">
        <w:rPr>
          <w:color w:val="000000"/>
          <w:sz w:val="28"/>
          <w:szCs w:val="28"/>
        </w:rPr>
        <w:t>преддипломной</w:t>
      </w:r>
      <w:r>
        <w:rPr>
          <w:color w:val="000000"/>
          <w:sz w:val="28"/>
          <w:szCs w:val="28"/>
        </w:rPr>
        <w:t>)</w:t>
      </w:r>
      <w:r w:rsidRPr="00CC5150">
        <w:rPr>
          <w:color w:val="000000"/>
          <w:sz w:val="28"/>
          <w:szCs w:val="28"/>
        </w:rPr>
        <w:t xml:space="preserve"> практики, который должен стать основой для отдельных разделов 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BA3250" w:rsidRDefault="00BA325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Pr="001C59D0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lastRenderedPageBreak/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D40112" w:rsidRPr="00D40112">
        <w:rPr>
          <w:bCs/>
          <w:sz w:val="28"/>
          <w:szCs w:val="28"/>
        </w:rPr>
        <w:t>производственной (</w:t>
      </w:r>
      <w:r w:rsidR="00BA3250">
        <w:rPr>
          <w:sz w:val="28"/>
          <w:szCs w:val="28"/>
        </w:rPr>
        <w:t>преддипломной</w:t>
      </w:r>
      <w:r w:rsidR="00D40112" w:rsidRPr="00D40112">
        <w:rPr>
          <w:bCs/>
          <w:sz w:val="28"/>
          <w:szCs w:val="28"/>
        </w:rPr>
        <w:t>)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303"/>
        <w:gridCol w:w="2807"/>
      </w:tblGrid>
      <w:tr w:rsidR="0089615F" w:rsidRPr="007D32DC" w:rsidTr="00D33508">
        <w:tc>
          <w:tcPr>
            <w:tcW w:w="1822" w:type="dxa"/>
            <w:shd w:val="clear" w:color="auto" w:fill="auto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70490B" w:rsidRPr="007D32DC" w:rsidTr="00D33508">
        <w:tc>
          <w:tcPr>
            <w:tcW w:w="1822" w:type="dxa"/>
            <w:shd w:val="clear" w:color="auto" w:fill="auto"/>
          </w:tcPr>
          <w:p w:rsidR="0070490B" w:rsidRPr="007D32DC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70490B" w:rsidRPr="00E60401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60401">
              <w:t>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0490B" w:rsidRPr="00741811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0490B" w:rsidRPr="00741811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0490B" w:rsidRPr="0047191B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lang w:eastAsia="ru-RU"/>
              </w:rPr>
            </w:pPr>
            <w:r w:rsidRPr="00741811">
              <w:rPr>
                <w:rFonts w:eastAsia="Andale Sans UI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0490B" w:rsidRPr="006E550D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знать: </w:t>
            </w:r>
            <w:r w:rsidRPr="006E550D">
              <w:rPr>
                <w:sz w:val="22"/>
                <w:szCs w:val="22"/>
              </w:rPr>
              <w:t xml:space="preserve">структуру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>управленческих решений</w:t>
            </w:r>
            <w:r w:rsidRPr="006E550D">
              <w:rPr>
                <w:sz w:val="22"/>
                <w:szCs w:val="22"/>
              </w:rPr>
              <w:t xml:space="preserve">; знает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критерии оценки показателя социально-экономической </w:t>
            </w:r>
            <w:proofErr w:type="gramStart"/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эффективности;  </w:t>
            </w:r>
            <w:r w:rsidRPr="006E550D">
              <w:rPr>
                <w:sz w:val="22"/>
                <w:szCs w:val="22"/>
              </w:rPr>
              <w:t>особенности</w:t>
            </w:r>
            <w:proofErr w:type="gramEnd"/>
            <w:r w:rsidRPr="006E550D">
              <w:rPr>
                <w:sz w:val="22"/>
                <w:szCs w:val="22"/>
              </w:rPr>
              <w:t xml:space="preserve"> рисков и их последствия для социально-экономической составляющей общества; основные варианты управленческих решений</w:t>
            </w:r>
            <w:r w:rsidRPr="006E550D">
              <w:rPr>
                <w:bCs/>
                <w:sz w:val="22"/>
                <w:szCs w:val="22"/>
              </w:rPr>
              <w:t>;</w:t>
            </w:r>
          </w:p>
          <w:p w:rsidR="0070490B" w:rsidRPr="006E550D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</w:t>
            </w:r>
            <w:r w:rsidRPr="006E550D">
              <w:rPr>
                <w:sz w:val="22"/>
                <w:szCs w:val="22"/>
              </w:rPr>
              <w:t xml:space="preserve"> применять знания об управленческих планах; анализировать возникшие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6E550D">
              <w:rPr>
                <w:sz w:val="22"/>
                <w:szCs w:val="22"/>
              </w:rPr>
              <w:t>выделять, формулировать и аргументировать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0490B" w:rsidRPr="006E550D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</w:t>
            </w:r>
            <w:r w:rsidRPr="006E550D">
              <w:rPr>
                <w:sz w:val="22"/>
                <w:szCs w:val="22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70490B" w:rsidRPr="007D32DC" w:rsidTr="00D33508">
        <w:tc>
          <w:tcPr>
            <w:tcW w:w="1822" w:type="dxa"/>
            <w:shd w:val="clear" w:color="auto" w:fill="auto"/>
          </w:tcPr>
          <w:p w:rsidR="0070490B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699" w:type="dxa"/>
            <w:shd w:val="clear" w:color="auto" w:fill="auto"/>
          </w:tcPr>
          <w:p w:rsidR="0070490B" w:rsidRPr="00E60401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60401">
              <w:t xml:space="preserve">Способен собрать, рассчитать и </w:t>
            </w:r>
            <w:r w:rsidRPr="00E60401">
              <w:lastRenderedPageBreak/>
              <w:t>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0490B" w:rsidRPr="00741811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lastRenderedPageBreak/>
              <w:t xml:space="preserve">ПК.2.1. Владеет теоретическими </w:t>
            </w:r>
            <w:r w:rsidRPr="00741811">
              <w:lastRenderedPageBreak/>
              <w:t>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0490B" w:rsidRPr="00741811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0490B" w:rsidRPr="0047191B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bCs/>
              </w:rPr>
            </w:pPr>
            <w:r w:rsidRPr="00741811"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0490B" w:rsidRPr="006E550D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 xml:space="preserve">знать: методологические основы построения, </w:t>
            </w:r>
            <w:r w:rsidRPr="006E550D">
              <w:rPr>
                <w:bCs/>
                <w:sz w:val="22"/>
                <w:szCs w:val="22"/>
              </w:rPr>
              <w:lastRenderedPageBreak/>
              <w:t>расчета и анализа современной системы показателей, характеризующих деятельность хозяйствующих субъектов;</w:t>
            </w:r>
          </w:p>
          <w:p w:rsidR="0070490B" w:rsidRPr="006E550D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бюджетирования;</w:t>
            </w:r>
          </w:p>
          <w:p w:rsidR="0070490B" w:rsidRPr="006E550D" w:rsidRDefault="0070490B" w:rsidP="0070490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t xml:space="preserve">3. Место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="00A3380E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</w:t>
      </w:r>
      <w:proofErr w:type="spellStart"/>
      <w:r w:rsidR="00292768">
        <w:rPr>
          <w:b/>
          <w:bCs/>
          <w:sz w:val="28"/>
          <w:szCs w:val="28"/>
        </w:rPr>
        <w:t>бакалавриата</w:t>
      </w:r>
      <w:proofErr w:type="spellEnd"/>
    </w:p>
    <w:p w:rsidR="0089615F" w:rsidRDefault="0089615F" w:rsidP="00896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Pr="00C17F8D">
        <w:rPr>
          <w:sz w:val="28"/>
          <w:szCs w:val="28"/>
        </w:rPr>
        <w:t xml:space="preserve"> входит в </w:t>
      </w:r>
      <w:r w:rsidRPr="00A3380E">
        <w:rPr>
          <w:sz w:val="28"/>
          <w:szCs w:val="28"/>
        </w:rPr>
        <w:t>Блок 2.</w:t>
      </w:r>
      <w:r>
        <w:rPr>
          <w:sz w:val="28"/>
          <w:szCs w:val="28"/>
        </w:rPr>
        <w:t xml:space="preserve"> «</w:t>
      </w:r>
      <w:r w:rsidRPr="00A3380E">
        <w:rPr>
          <w:sz w:val="28"/>
          <w:szCs w:val="28"/>
        </w:rPr>
        <w:t>Практики</w:t>
      </w:r>
      <w:r>
        <w:rPr>
          <w:sz w:val="28"/>
          <w:szCs w:val="28"/>
        </w:rPr>
        <w:t>»</w:t>
      </w:r>
      <w:r w:rsidRPr="00A3380E">
        <w:rPr>
          <w:sz w:val="28"/>
          <w:szCs w:val="28"/>
        </w:rPr>
        <w:t xml:space="preserve"> </w:t>
      </w:r>
      <w:r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89615F" w:rsidRPr="00F91929" w:rsidRDefault="0089615F" w:rsidP="00896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</w:t>
      </w:r>
      <w:r w:rsidRPr="00F91929">
        <w:rPr>
          <w:sz w:val="28"/>
          <w:szCs w:val="28"/>
        </w:rPr>
        <w:t xml:space="preserve"> практики: производственная.</w:t>
      </w:r>
    </w:p>
    <w:p w:rsidR="0089615F" w:rsidRPr="00C17F8D" w:rsidRDefault="0089615F" w:rsidP="00896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</w:t>
      </w:r>
      <w:r w:rsidRPr="00F91929">
        <w:rPr>
          <w:sz w:val="28"/>
          <w:szCs w:val="28"/>
        </w:rPr>
        <w:t xml:space="preserve"> практики: </w:t>
      </w:r>
      <w:r>
        <w:rPr>
          <w:sz w:val="28"/>
          <w:szCs w:val="28"/>
        </w:rPr>
        <w:t>преддипломная</w:t>
      </w:r>
      <w:r w:rsidRPr="00F91929">
        <w:rPr>
          <w:sz w:val="28"/>
          <w:szCs w:val="28"/>
        </w:rPr>
        <w:t>.</w:t>
      </w:r>
    </w:p>
    <w:p w:rsidR="00FE4FCB" w:rsidRDefault="00266CB3" w:rsidP="00266CB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66CB3">
        <w:rPr>
          <w:sz w:val="28"/>
          <w:szCs w:val="28"/>
        </w:rPr>
        <w:t>Производственная</w:t>
      </w:r>
      <w:r w:rsidR="00D810AB"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преддипломная</w:t>
      </w:r>
      <w:r w:rsidRPr="00266CB3">
        <w:rPr>
          <w:sz w:val="28"/>
          <w:szCs w:val="28"/>
        </w:rPr>
        <w:t>) практика студентов, обучающихся по направлению 38.03.01</w:t>
      </w:r>
      <w:r w:rsidR="00D37471"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 xml:space="preserve">«Экономика» (степень бакалавр), профиль «Экономика </w:t>
      </w:r>
      <w:r w:rsidRPr="00266CB3">
        <w:rPr>
          <w:sz w:val="28"/>
          <w:szCs w:val="28"/>
        </w:rPr>
        <w:lastRenderedPageBreak/>
        <w:t>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</w:t>
      </w:r>
      <w:r>
        <w:rPr>
          <w:sz w:val="28"/>
          <w:szCs w:val="28"/>
        </w:rPr>
        <w:t xml:space="preserve"> </w:t>
      </w:r>
      <w:r w:rsidR="00CD0ACA">
        <w:rPr>
          <w:sz w:val="28"/>
          <w:szCs w:val="28"/>
        </w:rPr>
        <w:t>«</w:t>
      </w:r>
      <w:r w:rsidR="00697776" w:rsidRPr="00697776">
        <w:rPr>
          <w:sz w:val="28"/>
          <w:szCs w:val="28"/>
        </w:rPr>
        <w:t>Управление проектами</w:t>
      </w:r>
      <w:r w:rsidR="00CD0ACA">
        <w:rPr>
          <w:sz w:val="28"/>
          <w:szCs w:val="28"/>
        </w:rPr>
        <w:t xml:space="preserve">», </w:t>
      </w:r>
      <w:r w:rsidR="00A7110F">
        <w:rPr>
          <w:sz w:val="28"/>
          <w:szCs w:val="28"/>
        </w:rPr>
        <w:t>«</w:t>
      </w:r>
      <w:r w:rsidR="00A7110F" w:rsidRPr="00A7110F">
        <w:rPr>
          <w:sz w:val="28"/>
          <w:szCs w:val="28"/>
        </w:rPr>
        <w:t>Экономика организации</w:t>
      </w:r>
      <w:r w:rsidR="00A7110F">
        <w:rPr>
          <w:sz w:val="28"/>
          <w:szCs w:val="28"/>
        </w:rPr>
        <w:t>»,</w:t>
      </w:r>
      <w:r w:rsidR="00A7110F" w:rsidRPr="00A7110F">
        <w:rPr>
          <w:sz w:val="28"/>
          <w:szCs w:val="28"/>
        </w:rPr>
        <w:t xml:space="preserve"> </w:t>
      </w:r>
      <w:r w:rsidR="0089615F">
        <w:rPr>
          <w:sz w:val="28"/>
          <w:szCs w:val="28"/>
        </w:rPr>
        <w:t>«Экономика промышленного предприятия»,</w:t>
      </w:r>
      <w:r w:rsidR="0089615F">
        <w:rPr>
          <w:bCs/>
          <w:sz w:val="28"/>
          <w:szCs w:val="28"/>
        </w:rPr>
        <w:t xml:space="preserve"> «</w:t>
      </w:r>
      <w:r w:rsidR="0089615F" w:rsidRPr="0089615F">
        <w:rPr>
          <w:bCs/>
          <w:sz w:val="28"/>
          <w:szCs w:val="28"/>
        </w:rPr>
        <w:t>Управление затратами</w:t>
      </w:r>
      <w:r w:rsidR="0089615F">
        <w:rPr>
          <w:bCs/>
          <w:sz w:val="28"/>
          <w:szCs w:val="28"/>
        </w:rPr>
        <w:t>».</w:t>
      </w:r>
    </w:p>
    <w:p w:rsidR="00266CB3" w:rsidRDefault="00266CB3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Практический опыт, полученный при прохождении производственной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 xml:space="preserve">) практики, способствует более глубокому освоению дисциплин профессионального цикла и </w:t>
      </w:r>
      <w:proofErr w:type="gramStart"/>
      <w:r w:rsidRPr="00266CB3">
        <w:rPr>
          <w:sz w:val="28"/>
          <w:szCs w:val="28"/>
        </w:rPr>
        <w:t>подготовке</w:t>
      </w:r>
      <w:proofErr w:type="gramEnd"/>
      <w:r w:rsidRPr="00266CB3">
        <w:rPr>
          <w:sz w:val="28"/>
          <w:szCs w:val="28"/>
        </w:rPr>
        <w:t xml:space="preserve"> практико-ориентированной выпускной квалификационной работы.</w:t>
      </w:r>
    </w:p>
    <w:p w:rsidR="0089615F" w:rsidRDefault="0089615F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Pr="001C59D0">
        <w:rPr>
          <w:b/>
          <w:bCs/>
          <w:sz w:val="28"/>
          <w:szCs w:val="28"/>
        </w:rPr>
        <w:t xml:space="preserve"> </w:t>
      </w:r>
    </w:p>
    <w:p w:rsidR="00266CB3" w:rsidRPr="009C33A8" w:rsidRDefault="00266CB3" w:rsidP="00266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организации производственной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 – стационарная</w:t>
      </w:r>
      <w:r w:rsidR="00E74D1F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остальные виды практик проходить в одном и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E74D1F" w:rsidRPr="00E74D1F">
        <w:t xml:space="preserve"> </w:t>
      </w:r>
      <w:r w:rsidR="00E74D1F" w:rsidRPr="00E74D1F">
        <w:rPr>
          <w:color w:val="000000"/>
          <w:sz w:val="28"/>
          <w:szCs w:val="28"/>
          <w:shd w:val="clear" w:color="auto" w:fill="FFFFFF"/>
        </w:rPr>
        <w:t>Выездная практика организуется по заявлению студента.</w:t>
      </w:r>
    </w:p>
    <w:p w:rsidR="00266CB3" w:rsidRPr="009C33A8" w:rsidRDefault="00266CB3" w:rsidP="00266CB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преддипломная</w:t>
      </w:r>
      <w:r w:rsidRPr="006E159E">
        <w:rPr>
          <w:bCs/>
          <w:sz w:val="28"/>
          <w:szCs w:val="28"/>
        </w:rPr>
        <w:t xml:space="preserve">) </w:t>
      </w:r>
      <w:r w:rsidRPr="009C33A8">
        <w:rPr>
          <w:sz w:val="28"/>
          <w:szCs w:val="28"/>
        </w:rPr>
        <w:t>практика осуществляется:</w:t>
      </w:r>
    </w:p>
    <w:p w:rsidR="00266CB3" w:rsidRPr="002C1772" w:rsidRDefault="00266CB3" w:rsidP="00266CB3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C1772">
        <w:rPr>
          <w:color w:val="000000"/>
          <w:sz w:val="28"/>
          <w:szCs w:val="28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3E2526" w:rsidRDefault="003E2526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Производственная (</w:t>
      </w:r>
      <w:r w:rsidR="00BA3250">
        <w:rPr>
          <w:sz w:val="28"/>
          <w:szCs w:val="28"/>
        </w:rPr>
        <w:t>преддипломная</w:t>
      </w:r>
      <w:r w:rsidRPr="00266CB3">
        <w:rPr>
          <w:sz w:val="28"/>
          <w:szCs w:val="28"/>
        </w:rPr>
        <w:t>) практика 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В качестве объектов производственной 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</w:t>
      </w:r>
      <w:r w:rsidR="0089615F">
        <w:rPr>
          <w:sz w:val="28"/>
          <w:szCs w:val="28"/>
        </w:rPr>
        <w:t xml:space="preserve"> ограниченной ответственностью </w:t>
      </w:r>
      <w:r w:rsidRPr="00266CB3">
        <w:rPr>
          <w:sz w:val="28"/>
          <w:szCs w:val="28"/>
        </w:rPr>
        <w:t>и др.), различных сфер деятельности (производство, торговля, выполне</w:t>
      </w:r>
      <w:r w:rsidR="004A25D9">
        <w:rPr>
          <w:sz w:val="28"/>
          <w:szCs w:val="28"/>
        </w:rPr>
        <w:t xml:space="preserve">ние работ, оказание услуг, в </w:t>
      </w:r>
      <w:proofErr w:type="spellStart"/>
      <w:r w:rsidR="004A25D9">
        <w:rPr>
          <w:sz w:val="28"/>
          <w:szCs w:val="28"/>
        </w:rPr>
        <w:t>т.</w:t>
      </w:r>
      <w:r w:rsidRPr="00266CB3">
        <w:rPr>
          <w:sz w:val="28"/>
          <w:szCs w:val="28"/>
        </w:rPr>
        <w:t>ч</w:t>
      </w:r>
      <w:proofErr w:type="spellEnd"/>
      <w:r w:rsidRPr="00266CB3">
        <w:rPr>
          <w:sz w:val="28"/>
          <w:szCs w:val="28"/>
        </w:rPr>
        <w:t xml:space="preserve">. финансовых). 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Производственная (</w:t>
      </w:r>
      <w:r w:rsidR="00BA3250">
        <w:rPr>
          <w:sz w:val="28"/>
          <w:szCs w:val="28"/>
        </w:rPr>
        <w:t>преддипломная</w:t>
      </w:r>
      <w:r w:rsidRPr="00266CB3">
        <w:rPr>
          <w:sz w:val="28"/>
          <w:szCs w:val="28"/>
        </w:rPr>
        <w:t xml:space="preserve">) практика проводится в </w:t>
      </w:r>
      <w:r w:rsidR="00E74D1F">
        <w:rPr>
          <w:sz w:val="28"/>
          <w:szCs w:val="28"/>
        </w:rPr>
        <w:t>8</w:t>
      </w:r>
      <w:r w:rsidRPr="00266CB3">
        <w:rPr>
          <w:sz w:val="28"/>
          <w:szCs w:val="28"/>
        </w:rPr>
        <w:t xml:space="preserve"> семестре и составляет 2 недели.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Выбор мест прохождения производственной 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 xml:space="preserve">) практики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</w:t>
      </w:r>
      <w:r w:rsidRPr="00266CB3">
        <w:rPr>
          <w:sz w:val="28"/>
          <w:szCs w:val="28"/>
        </w:rPr>
        <w:lastRenderedPageBreak/>
        <w:t>реабилитации инвалида, относительно рекомендованных условий и видов труда.</w:t>
      </w:r>
    </w:p>
    <w:p w:rsidR="007017F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производственной 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производственной</w:t>
      </w:r>
      <w:r w:rsidR="0089615F"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 практики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6CB3" w:rsidRPr="00B53738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="007017F5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</w:t>
      </w:r>
      <w:r w:rsidR="00266CB3" w:rsidRPr="00266CB3">
        <w:rPr>
          <w:sz w:val="28"/>
          <w:szCs w:val="28"/>
        </w:rPr>
        <w:t>производственной</w:t>
      </w:r>
      <w:r w:rsidR="00266CB3">
        <w:rPr>
          <w:sz w:val="28"/>
          <w:szCs w:val="28"/>
        </w:rPr>
        <w:t xml:space="preserve"> </w:t>
      </w:r>
      <w:r w:rsidR="00266CB3"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="00266CB3" w:rsidRPr="00266CB3">
        <w:rPr>
          <w:sz w:val="28"/>
          <w:szCs w:val="28"/>
        </w:rPr>
        <w:t xml:space="preserve">) </w:t>
      </w:r>
      <w:r w:rsidR="00D53214">
        <w:rPr>
          <w:sz w:val="28"/>
          <w:szCs w:val="28"/>
        </w:rPr>
        <w:t xml:space="preserve">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1C59D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 xml:space="preserve">) практики </w:t>
      </w:r>
    </w:p>
    <w:p w:rsidR="007017F5" w:rsidRPr="001C59D0" w:rsidRDefault="003042B7" w:rsidP="001C59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266CB3" w:rsidRPr="00266CB3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266CB3" w:rsidRPr="00266CB3">
        <w:rPr>
          <w:bCs/>
          <w:sz w:val="28"/>
          <w:szCs w:val="28"/>
        </w:rPr>
        <w:t>) практики</w:t>
      </w:r>
      <w:r w:rsidR="00D53214" w:rsidRPr="00266CB3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804544" w:rsidRDefault="00804544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1729"/>
        <w:gridCol w:w="1276"/>
        <w:gridCol w:w="1984"/>
        <w:gridCol w:w="1275"/>
        <w:gridCol w:w="996"/>
        <w:gridCol w:w="2089"/>
      </w:tblGrid>
      <w:tr w:rsidR="004A25D9" w:rsidRPr="002C1772" w:rsidTr="0089615F">
        <w:trPr>
          <w:trHeight w:val="1251"/>
        </w:trPr>
        <w:tc>
          <w:tcPr>
            <w:tcW w:w="646" w:type="dxa"/>
            <w:vMerge w:val="restart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№ п/п</w:t>
            </w:r>
          </w:p>
        </w:tc>
        <w:tc>
          <w:tcPr>
            <w:tcW w:w="1729" w:type="dxa"/>
            <w:vMerge w:val="restart"/>
            <w:vAlign w:val="center"/>
          </w:tcPr>
          <w:p w:rsidR="004A25D9" w:rsidRPr="006B6812" w:rsidRDefault="004A25D9" w:rsidP="008C2A15">
            <w:pPr>
              <w:jc w:val="center"/>
              <w:rPr>
                <w:bCs/>
              </w:rPr>
            </w:pPr>
            <w:r w:rsidRPr="006B6812">
              <w:t>Разделы (этапы) практики</w:t>
            </w:r>
          </w:p>
        </w:tc>
        <w:tc>
          <w:tcPr>
            <w:tcW w:w="5531" w:type="dxa"/>
            <w:gridSpan w:val="4"/>
            <w:vAlign w:val="center"/>
          </w:tcPr>
          <w:p w:rsidR="004A25D9" w:rsidRPr="006B6812" w:rsidRDefault="004A25D9" w:rsidP="008C2A15">
            <w:pPr>
              <w:jc w:val="center"/>
              <w:rPr>
                <w:bCs/>
              </w:rPr>
            </w:pPr>
            <w:r w:rsidRPr="006B6812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2089" w:type="dxa"/>
            <w:vMerge w:val="restart"/>
            <w:vAlign w:val="center"/>
          </w:tcPr>
          <w:p w:rsidR="004A25D9" w:rsidRPr="006B6812" w:rsidRDefault="004A25D9" w:rsidP="008C2A15">
            <w:pPr>
              <w:jc w:val="center"/>
              <w:rPr>
                <w:bCs/>
              </w:rPr>
            </w:pPr>
            <w:r w:rsidRPr="006B6812">
              <w:t>Формы текущего контроля</w:t>
            </w:r>
          </w:p>
        </w:tc>
      </w:tr>
      <w:tr w:rsidR="004A25D9" w:rsidRPr="002C1772" w:rsidTr="0089615F">
        <w:trPr>
          <w:trHeight w:val="1251"/>
        </w:trPr>
        <w:tc>
          <w:tcPr>
            <w:tcW w:w="646" w:type="dxa"/>
            <w:vMerge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</w:p>
        </w:tc>
        <w:tc>
          <w:tcPr>
            <w:tcW w:w="1729" w:type="dxa"/>
            <w:vMerge/>
            <w:vAlign w:val="center"/>
          </w:tcPr>
          <w:p w:rsidR="004A25D9" w:rsidRPr="002C1772" w:rsidRDefault="004A25D9" w:rsidP="008C2A15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База практики</w:t>
            </w:r>
          </w:p>
        </w:tc>
        <w:tc>
          <w:tcPr>
            <w:tcW w:w="1984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5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Самостоятельная работа</w:t>
            </w:r>
          </w:p>
        </w:tc>
        <w:tc>
          <w:tcPr>
            <w:tcW w:w="996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Общая трудоемкость в часах</w:t>
            </w:r>
          </w:p>
        </w:tc>
        <w:tc>
          <w:tcPr>
            <w:tcW w:w="2089" w:type="dxa"/>
            <w:vMerge/>
            <w:vAlign w:val="center"/>
          </w:tcPr>
          <w:p w:rsidR="004A25D9" w:rsidRPr="002C1772" w:rsidRDefault="004A25D9" w:rsidP="008C2A15">
            <w:pPr>
              <w:jc w:val="center"/>
              <w:rPr>
                <w:b/>
              </w:rPr>
            </w:pPr>
          </w:p>
        </w:tc>
      </w:tr>
      <w:tr w:rsidR="004A25D9" w:rsidRPr="002C1772" w:rsidTr="0089615F">
        <w:trPr>
          <w:trHeight w:val="557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1.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Подготовительный этап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16</w:t>
            </w:r>
          </w:p>
        </w:tc>
        <w:tc>
          <w:tcPr>
            <w:tcW w:w="2089" w:type="dxa"/>
          </w:tcPr>
          <w:p w:rsidR="004A25D9" w:rsidRPr="002C1772" w:rsidRDefault="004A25D9" w:rsidP="008C2A15">
            <w:r w:rsidRPr="00920CF0">
              <w:t>Запись в журнале по технике безопасности.</w:t>
            </w:r>
            <w:r w:rsidRPr="00920CF0">
              <w:rPr>
                <w:color w:val="000000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4A25D9" w:rsidRPr="002C1772" w:rsidTr="0089615F">
        <w:trPr>
          <w:trHeight w:val="1343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2.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Основной этап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12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4A25D9" w:rsidRPr="002C1772" w:rsidTr="0089615F">
        <w:trPr>
          <w:trHeight w:val="1251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3.</w:t>
            </w:r>
          </w:p>
          <w:p w:rsidR="004A25D9" w:rsidRPr="00D304CE" w:rsidRDefault="004A25D9" w:rsidP="008C2A15">
            <w:pPr>
              <w:jc w:val="both"/>
              <w:rPr>
                <w:bCs/>
              </w:rPr>
            </w:pP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Экспериментальный этап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28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>Консультирование со специалистами</w:t>
            </w:r>
          </w:p>
        </w:tc>
      </w:tr>
      <w:tr w:rsidR="004A25D9" w:rsidRPr="002C1772" w:rsidTr="0089615F">
        <w:trPr>
          <w:trHeight w:val="1251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lastRenderedPageBreak/>
              <w:t>4.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Обработка и анализ полученной информации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3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27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>Обсуждение с научным руководителем</w:t>
            </w:r>
          </w:p>
        </w:tc>
      </w:tr>
      <w:tr w:rsidR="004A25D9" w:rsidRPr="002C1772" w:rsidTr="0089615F">
        <w:trPr>
          <w:trHeight w:val="556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5.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Подготовка отчета по практике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3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17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>Защита отчета</w:t>
            </w:r>
          </w:p>
        </w:tc>
      </w:tr>
      <w:tr w:rsidR="004A25D9" w:rsidRPr="002C1772" w:rsidTr="0089615F">
        <w:tc>
          <w:tcPr>
            <w:tcW w:w="2375" w:type="dxa"/>
            <w:gridSpan w:val="2"/>
          </w:tcPr>
          <w:p w:rsidR="004A25D9" w:rsidRPr="002C1772" w:rsidRDefault="004A25D9" w:rsidP="004A25D9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2C1772">
              <w:t>Итого:</w:t>
            </w:r>
          </w:p>
        </w:tc>
        <w:tc>
          <w:tcPr>
            <w:tcW w:w="1276" w:type="dxa"/>
          </w:tcPr>
          <w:p w:rsidR="004A25D9" w:rsidRPr="002C1772" w:rsidRDefault="004A25D9" w:rsidP="008C2A15">
            <w:pPr>
              <w:jc w:val="center"/>
            </w:pPr>
            <w:r w:rsidRPr="002C1772">
              <w:t>72</w:t>
            </w:r>
          </w:p>
        </w:tc>
        <w:tc>
          <w:tcPr>
            <w:tcW w:w="1984" w:type="dxa"/>
          </w:tcPr>
          <w:p w:rsidR="004A25D9" w:rsidRPr="002C1772" w:rsidRDefault="004A25D9" w:rsidP="008C2A15">
            <w:pPr>
              <w:jc w:val="center"/>
            </w:pPr>
            <w:r w:rsidRPr="002C1772">
              <w:t>16</w:t>
            </w:r>
          </w:p>
        </w:tc>
        <w:tc>
          <w:tcPr>
            <w:tcW w:w="1275" w:type="dxa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996" w:type="dxa"/>
          </w:tcPr>
          <w:p w:rsidR="004A25D9" w:rsidRPr="002C1772" w:rsidRDefault="004A25D9" w:rsidP="008C2A1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:rsidR="004A25D9" w:rsidRPr="0089615F" w:rsidRDefault="004A25D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C59D0" w:rsidRDefault="00A1159D" w:rsidP="001C59D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4A25D9" w:rsidRPr="00247740" w:rsidRDefault="004A25D9" w:rsidP="004A25D9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47740">
        <w:rPr>
          <w:sz w:val="28"/>
          <w:szCs w:val="28"/>
        </w:rPr>
        <w:t>Подготовительный этап. Из</w:t>
      </w:r>
      <w:r w:rsidRPr="00247740">
        <w:rPr>
          <w:spacing w:val="2"/>
          <w:sz w:val="28"/>
          <w:szCs w:val="28"/>
        </w:rPr>
        <w:t>у</w:t>
      </w:r>
      <w:r w:rsidRPr="00247740">
        <w:rPr>
          <w:spacing w:val="-1"/>
          <w:sz w:val="28"/>
          <w:szCs w:val="28"/>
        </w:rPr>
        <w:t>ч</w:t>
      </w:r>
      <w:r w:rsidRPr="00247740">
        <w:rPr>
          <w:sz w:val="28"/>
          <w:szCs w:val="28"/>
        </w:rPr>
        <w:t>ение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на</w:t>
      </w:r>
      <w:r w:rsidRPr="00247740">
        <w:rPr>
          <w:spacing w:val="1"/>
          <w:sz w:val="28"/>
          <w:szCs w:val="28"/>
        </w:rPr>
        <w:t>уч</w:t>
      </w:r>
      <w:r w:rsidRPr="00247740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ин</w:t>
      </w:r>
      <w:r>
        <w:rPr>
          <w:sz w:val="28"/>
          <w:szCs w:val="28"/>
        </w:rPr>
        <w:t>фор</w:t>
      </w:r>
      <w:r w:rsidRPr="00247740">
        <w:rPr>
          <w:sz w:val="28"/>
          <w:szCs w:val="28"/>
        </w:rPr>
        <w:t>мативной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литерат</w:t>
      </w:r>
      <w:r w:rsidRPr="00247740">
        <w:rPr>
          <w:spacing w:val="2"/>
          <w:sz w:val="28"/>
          <w:szCs w:val="28"/>
        </w:rPr>
        <w:t>у</w:t>
      </w:r>
      <w:r w:rsidRPr="00247740">
        <w:rPr>
          <w:sz w:val="28"/>
          <w:szCs w:val="28"/>
        </w:rPr>
        <w:t>ры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выбранной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теме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исследования. Определен</w:t>
      </w:r>
      <w:r w:rsidRPr="00247740">
        <w:rPr>
          <w:spacing w:val="-1"/>
          <w:sz w:val="28"/>
          <w:szCs w:val="28"/>
        </w:rPr>
        <w:t>и</w:t>
      </w:r>
      <w:r w:rsidRPr="00247740">
        <w:rPr>
          <w:sz w:val="28"/>
          <w:szCs w:val="28"/>
        </w:rPr>
        <w:t>е степени разработан</w:t>
      </w:r>
      <w:r w:rsidRPr="00247740">
        <w:rPr>
          <w:spacing w:val="-1"/>
          <w:sz w:val="28"/>
          <w:szCs w:val="28"/>
        </w:rPr>
        <w:t>н</w:t>
      </w:r>
      <w:r w:rsidRPr="00247740">
        <w:rPr>
          <w:sz w:val="28"/>
          <w:szCs w:val="28"/>
        </w:rPr>
        <w:t>ости выбр</w:t>
      </w:r>
      <w:r w:rsidRPr="00247740">
        <w:rPr>
          <w:spacing w:val="1"/>
          <w:sz w:val="28"/>
          <w:szCs w:val="28"/>
        </w:rPr>
        <w:t>а</w:t>
      </w:r>
      <w:r w:rsidRPr="00247740">
        <w:rPr>
          <w:sz w:val="28"/>
          <w:szCs w:val="28"/>
        </w:rPr>
        <w:t>нной темы исследова</w:t>
      </w:r>
      <w:r w:rsidRPr="00247740">
        <w:rPr>
          <w:spacing w:val="-1"/>
          <w:sz w:val="28"/>
          <w:szCs w:val="28"/>
        </w:rPr>
        <w:t>н</w:t>
      </w:r>
      <w:r w:rsidRPr="00247740">
        <w:rPr>
          <w:sz w:val="28"/>
          <w:szCs w:val="28"/>
        </w:rPr>
        <w:t>и</w:t>
      </w:r>
      <w:r w:rsidRPr="00247740">
        <w:rPr>
          <w:spacing w:val="1"/>
          <w:sz w:val="28"/>
          <w:szCs w:val="28"/>
        </w:rPr>
        <w:t>я</w:t>
      </w:r>
      <w:r w:rsidRPr="00247740">
        <w:rPr>
          <w:sz w:val="28"/>
          <w:szCs w:val="28"/>
        </w:rPr>
        <w:t>; определен</w:t>
      </w:r>
      <w:r w:rsidRPr="00247740">
        <w:rPr>
          <w:spacing w:val="-1"/>
          <w:sz w:val="28"/>
          <w:szCs w:val="28"/>
        </w:rPr>
        <w:t>и</w:t>
      </w:r>
      <w:r w:rsidRPr="00247740">
        <w:rPr>
          <w:sz w:val="28"/>
          <w:szCs w:val="28"/>
        </w:rPr>
        <w:t>е информационной базы исследовани</w:t>
      </w:r>
      <w:r w:rsidRPr="00247740">
        <w:rPr>
          <w:spacing w:val="2"/>
          <w:sz w:val="28"/>
          <w:szCs w:val="28"/>
        </w:rPr>
        <w:t>я</w:t>
      </w:r>
      <w:r w:rsidRPr="00247740">
        <w:rPr>
          <w:sz w:val="28"/>
          <w:szCs w:val="28"/>
        </w:rPr>
        <w:t>.</w:t>
      </w:r>
      <w:r w:rsidRPr="00405D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CC5150">
        <w:rPr>
          <w:color w:val="000000"/>
          <w:sz w:val="28"/>
          <w:szCs w:val="28"/>
        </w:rPr>
        <w:t>бобщ</w:t>
      </w:r>
      <w:r>
        <w:rPr>
          <w:color w:val="000000"/>
          <w:sz w:val="28"/>
          <w:szCs w:val="28"/>
        </w:rPr>
        <w:t>ение</w:t>
      </w:r>
      <w:r w:rsidRPr="00CC5150">
        <w:rPr>
          <w:color w:val="000000"/>
          <w:sz w:val="28"/>
          <w:szCs w:val="28"/>
        </w:rPr>
        <w:t xml:space="preserve"> научн</w:t>
      </w:r>
      <w:r>
        <w:rPr>
          <w:color w:val="000000"/>
          <w:sz w:val="28"/>
          <w:szCs w:val="28"/>
        </w:rPr>
        <w:t>ого</w:t>
      </w:r>
      <w:r w:rsidRPr="00CC5150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 xml:space="preserve">а </w:t>
      </w:r>
      <w:r w:rsidRPr="00CC5150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выбранной </w:t>
      </w:r>
      <w:r w:rsidRPr="00CC5150">
        <w:rPr>
          <w:color w:val="000000"/>
          <w:sz w:val="28"/>
          <w:szCs w:val="28"/>
        </w:rPr>
        <w:t>теме 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4A25D9" w:rsidRPr="00247740" w:rsidRDefault="004A25D9" w:rsidP="004A25D9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7740">
        <w:rPr>
          <w:sz w:val="28"/>
          <w:szCs w:val="28"/>
        </w:rPr>
        <w:t xml:space="preserve">Основной этап. </w:t>
      </w:r>
      <w:r>
        <w:rPr>
          <w:sz w:val="28"/>
          <w:szCs w:val="28"/>
        </w:rPr>
        <w:t>И</w:t>
      </w:r>
      <w:r>
        <w:rPr>
          <w:color w:val="000000"/>
          <w:sz w:val="28"/>
          <w:szCs w:val="28"/>
        </w:rPr>
        <w:t>зучение</w:t>
      </w:r>
      <w:r w:rsidRPr="006E159E">
        <w:rPr>
          <w:color w:val="000000"/>
          <w:sz w:val="28"/>
          <w:szCs w:val="28"/>
        </w:rPr>
        <w:t xml:space="preserve"> технико-экономическ</w:t>
      </w:r>
      <w:r>
        <w:rPr>
          <w:color w:val="000000"/>
          <w:sz w:val="28"/>
          <w:szCs w:val="28"/>
        </w:rPr>
        <w:t>ой</w:t>
      </w:r>
      <w:r w:rsidRPr="006E159E">
        <w:rPr>
          <w:color w:val="000000"/>
          <w:sz w:val="28"/>
          <w:szCs w:val="28"/>
        </w:rPr>
        <w:t xml:space="preserve"> работ</w:t>
      </w:r>
      <w:r>
        <w:rPr>
          <w:color w:val="000000"/>
          <w:sz w:val="28"/>
          <w:szCs w:val="28"/>
        </w:rPr>
        <w:t>ы</w:t>
      </w:r>
      <w:r w:rsidRPr="006E159E">
        <w:rPr>
          <w:color w:val="000000"/>
          <w:sz w:val="28"/>
          <w:szCs w:val="28"/>
        </w:rPr>
        <w:t xml:space="preserve"> предприятия, организации; производственн</w:t>
      </w:r>
      <w:r>
        <w:rPr>
          <w:color w:val="000000"/>
          <w:sz w:val="28"/>
          <w:szCs w:val="28"/>
        </w:rPr>
        <w:t>ой</w:t>
      </w:r>
      <w:r w:rsidRPr="006E159E">
        <w:rPr>
          <w:color w:val="000000"/>
          <w:sz w:val="28"/>
          <w:szCs w:val="28"/>
        </w:rPr>
        <w:t xml:space="preserve"> структур</w:t>
      </w:r>
      <w:r>
        <w:rPr>
          <w:color w:val="000000"/>
          <w:sz w:val="28"/>
          <w:szCs w:val="28"/>
        </w:rPr>
        <w:t>ы</w:t>
      </w:r>
      <w:r w:rsidRPr="006E159E">
        <w:rPr>
          <w:color w:val="000000"/>
          <w:sz w:val="28"/>
          <w:szCs w:val="28"/>
        </w:rPr>
        <w:t xml:space="preserve"> и структур</w:t>
      </w:r>
      <w:r>
        <w:rPr>
          <w:color w:val="000000"/>
          <w:sz w:val="28"/>
          <w:szCs w:val="28"/>
        </w:rPr>
        <w:t>ы</w:t>
      </w:r>
      <w:r w:rsidRPr="006E159E">
        <w:rPr>
          <w:color w:val="000000"/>
          <w:sz w:val="28"/>
          <w:szCs w:val="28"/>
        </w:rPr>
        <w:t xml:space="preserve"> управления; должностны</w:t>
      </w:r>
      <w:r>
        <w:rPr>
          <w:color w:val="000000"/>
          <w:sz w:val="28"/>
          <w:szCs w:val="28"/>
        </w:rPr>
        <w:t>х</w:t>
      </w:r>
      <w:r w:rsidRPr="006E159E">
        <w:rPr>
          <w:color w:val="000000"/>
          <w:sz w:val="28"/>
          <w:szCs w:val="28"/>
        </w:rPr>
        <w:t xml:space="preserve"> инструкци</w:t>
      </w:r>
      <w:r>
        <w:rPr>
          <w:color w:val="000000"/>
          <w:sz w:val="28"/>
          <w:szCs w:val="28"/>
        </w:rPr>
        <w:t>й</w:t>
      </w:r>
      <w:r w:rsidRPr="006E159E">
        <w:rPr>
          <w:color w:val="000000"/>
          <w:sz w:val="28"/>
          <w:szCs w:val="28"/>
        </w:rPr>
        <w:t xml:space="preserve">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</w:t>
      </w:r>
      <w:r>
        <w:rPr>
          <w:color w:val="000000"/>
          <w:sz w:val="28"/>
          <w:szCs w:val="28"/>
        </w:rPr>
        <w:t xml:space="preserve">а, а также других вопросов, касающихся </w:t>
      </w:r>
      <w:r w:rsidRPr="00CC5150">
        <w:rPr>
          <w:color w:val="000000"/>
          <w:sz w:val="28"/>
          <w:szCs w:val="28"/>
        </w:rPr>
        <w:t>тем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выпускной квалификационной работы</w:t>
      </w:r>
      <w:r>
        <w:rPr>
          <w:color w:val="000000"/>
          <w:sz w:val="28"/>
          <w:szCs w:val="28"/>
        </w:rPr>
        <w:t>. В</w:t>
      </w:r>
      <w:r w:rsidRPr="00CC5150">
        <w:rPr>
          <w:color w:val="000000"/>
          <w:sz w:val="28"/>
          <w:szCs w:val="28"/>
        </w:rPr>
        <w:t>ыяв</w:t>
      </w:r>
      <w:r>
        <w:rPr>
          <w:color w:val="000000"/>
          <w:sz w:val="28"/>
          <w:szCs w:val="28"/>
        </w:rPr>
        <w:t>ление</w:t>
      </w:r>
      <w:r w:rsidRPr="00CC5150">
        <w:rPr>
          <w:color w:val="000000"/>
          <w:sz w:val="28"/>
          <w:szCs w:val="28"/>
        </w:rPr>
        <w:t xml:space="preserve"> прикладны</w:t>
      </w:r>
      <w:r>
        <w:rPr>
          <w:color w:val="000000"/>
          <w:sz w:val="28"/>
          <w:szCs w:val="28"/>
        </w:rPr>
        <w:t>х</w:t>
      </w:r>
      <w:r w:rsidRPr="00CC5150">
        <w:rPr>
          <w:color w:val="000000"/>
          <w:sz w:val="28"/>
          <w:szCs w:val="28"/>
        </w:rPr>
        <w:t xml:space="preserve"> проблем </w:t>
      </w:r>
      <w:r>
        <w:rPr>
          <w:color w:val="000000"/>
          <w:sz w:val="28"/>
          <w:szCs w:val="28"/>
        </w:rPr>
        <w:t>в деятельности организации,</w:t>
      </w:r>
      <w:r w:rsidRPr="00CC51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поиск</w:t>
      </w:r>
      <w:r w:rsidRPr="00CC5150">
        <w:rPr>
          <w:color w:val="000000"/>
          <w:sz w:val="28"/>
          <w:szCs w:val="28"/>
        </w:rPr>
        <w:t xml:space="preserve"> пут</w:t>
      </w:r>
      <w:r>
        <w:rPr>
          <w:color w:val="000000"/>
          <w:sz w:val="28"/>
          <w:szCs w:val="28"/>
        </w:rPr>
        <w:t>ей</w:t>
      </w:r>
      <w:r w:rsidRPr="00CC5150">
        <w:rPr>
          <w:color w:val="000000"/>
          <w:sz w:val="28"/>
          <w:szCs w:val="28"/>
        </w:rPr>
        <w:t xml:space="preserve"> их решения</w:t>
      </w:r>
      <w:r>
        <w:rPr>
          <w:color w:val="000000"/>
          <w:sz w:val="28"/>
          <w:szCs w:val="28"/>
        </w:rPr>
        <w:t>.</w:t>
      </w:r>
    </w:p>
    <w:p w:rsidR="004A25D9" w:rsidRPr="00CC5150" w:rsidRDefault="004A25D9" w:rsidP="004A25D9">
      <w:pPr>
        <w:pStyle w:val="a8"/>
        <w:tabs>
          <w:tab w:val="left" w:pos="1080"/>
          <w:tab w:val="left" w:pos="13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47740">
        <w:rPr>
          <w:sz w:val="28"/>
          <w:szCs w:val="28"/>
        </w:rPr>
        <w:t xml:space="preserve">Экспериментальный этап. </w:t>
      </w:r>
      <w:r>
        <w:rPr>
          <w:color w:val="000000"/>
          <w:sz w:val="28"/>
          <w:szCs w:val="28"/>
        </w:rPr>
        <w:t>П</w:t>
      </w:r>
      <w:r w:rsidRPr="006E159E">
        <w:rPr>
          <w:color w:val="000000"/>
          <w:sz w:val="28"/>
          <w:szCs w:val="28"/>
        </w:rPr>
        <w:t>рове</w:t>
      </w:r>
      <w:r>
        <w:rPr>
          <w:color w:val="000000"/>
          <w:sz w:val="28"/>
          <w:szCs w:val="28"/>
        </w:rPr>
        <w:t>дение</w:t>
      </w:r>
      <w:r w:rsidRPr="006E159E">
        <w:rPr>
          <w:color w:val="000000"/>
          <w:sz w:val="28"/>
          <w:szCs w:val="28"/>
        </w:rPr>
        <w:t xml:space="preserve"> необходимы</w:t>
      </w:r>
      <w:r>
        <w:rPr>
          <w:color w:val="000000"/>
          <w:sz w:val="28"/>
          <w:szCs w:val="28"/>
        </w:rPr>
        <w:t>х</w:t>
      </w:r>
      <w:r w:rsidRPr="006E159E">
        <w:rPr>
          <w:color w:val="000000"/>
          <w:sz w:val="28"/>
          <w:szCs w:val="28"/>
        </w:rPr>
        <w:t xml:space="preserve"> наблюдени</w:t>
      </w:r>
      <w:r>
        <w:rPr>
          <w:color w:val="000000"/>
          <w:sz w:val="28"/>
          <w:szCs w:val="28"/>
        </w:rPr>
        <w:t>й</w:t>
      </w:r>
      <w:r w:rsidRPr="006E159E">
        <w:rPr>
          <w:color w:val="000000"/>
          <w:sz w:val="28"/>
          <w:szCs w:val="28"/>
        </w:rPr>
        <w:t>, эксперимент</w:t>
      </w:r>
      <w:r>
        <w:rPr>
          <w:color w:val="000000"/>
          <w:sz w:val="28"/>
          <w:szCs w:val="28"/>
        </w:rPr>
        <w:t>ов</w:t>
      </w:r>
      <w:r w:rsidRPr="006E159E">
        <w:rPr>
          <w:color w:val="000000"/>
          <w:sz w:val="28"/>
          <w:szCs w:val="28"/>
        </w:rPr>
        <w:t>, исследовани</w:t>
      </w:r>
      <w:r>
        <w:rPr>
          <w:color w:val="000000"/>
          <w:sz w:val="28"/>
          <w:szCs w:val="28"/>
        </w:rPr>
        <w:t>й</w:t>
      </w:r>
      <w:r w:rsidRPr="006E159E">
        <w:rPr>
          <w:color w:val="000000"/>
          <w:sz w:val="28"/>
          <w:szCs w:val="28"/>
        </w:rPr>
        <w:t xml:space="preserve"> для разработки конкретных мероприятий по улучшению технологии, организации и экономики производства, управления предприятием в соответстви</w:t>
      </w:r>
      <w:r>
        <w:rPr>
          <w:color w:val="000000"/>
          <w:sz w:val="28"/>
          <w:szCs w:val="28"/>
        </w:rPr>
        <w:t>и</w:t>
      </w:r>
      <w:r w:rsidRPr="006E159E">
        <w:rPr>
          <w:color w:val="000000"/>
          <w:sz w:val="28"/>
          <w:szCs w:val="28"/>
        </w:rPr>
        <w:t xml:space="preserve"> с индивидуальным планом и у</w:t>
      </w:r>
      <w:r>
        <w:rPr>
          <w:color w:val="000000"/>
          <w:sz w:val="28"/>
          <w:szCs w:val="28"/>
        </w:rPr>
        <w:t>казаниями руководителя практики. В</w:t>
      </w:r>
      <w:r w:rsidRPr="00CC5150">
        <w:rPr>
          <w:color w:val="000000"/>
          <w:sz w:val="28"/>
          <w:szCs w:val="28"/>
        </w:rPr>
        <w:t>недр</w:t>
      </w:r>
      <w:r>
        <w:rPr>
          <w:color w:val="000000"/>
          <w:sz w:val="28"/>
          <w:szCs w:val="28"/>
        </w:rPr>
        <w:t>ение</w:t>
      </w:r>
      <w:r w:rsidRPr="00CC5150">
        <w:rPr>
          <w:color w:val="000000"/>
          <w:sz w:val="28"/>
          <w:szCs w:val="28"/>
        </w:rPr>
        <w:t xml:space="preserve"> разработ</w:t>
      </w:r>
      <w:r>
        <w:rPr>
          <w:color w:val="000000"/>
          <w:sz w:val="28"/>
          <w:szCs w:val="28"/>
        </w:rPr>
        <w:t>ки</w:t>
      </w:r>
      <w:r w:rsidRPr="00CC5150">
        <w:rPr>
          <w:color w:val="000000"/>
          <w:sz w:val="28"/>
          <w:szCs w:val="28"/>
        </w:rPr>
        <w:t xml:space="preserve"> в практику деятельности организаций</w:t>
      </w:r>
      <w:r>
        <w:rPr>
          <w:color w:val="000000"/>
          <w:sz w:val="28"/>
          <w:szCs w:val="28"/>
        </w:rPr>
        <w:t>.</w:t>
      </w:r>
    </w:p>
    <w:p w:rsidR="004A25D9" w:rsidRPr="00247740" w:rsidRDefault="004A25D9" w:rsidP="004A25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47740">
        <w:rPr>
          <w:sz w:val="28"/>
          <w:szCs w:val="28"/>
        </w:rPr>
        <w:t>Обработка и анализ полученной информации. Оценка аналитическ</w:t>
      </w:r>
      <w:r w:rsidRPr="00247740">
        <w:rPr>
          <w:spacing w:val="-1"/>
          <w:sz w:val="28"/>
          <w:szCs w:val="28"/>
        </w:rPr>
        <w:t>о</w:t>
      </w:r>
      <w:r w:rsidRPr="00247740">
        <w:rPr>
          <w:sz w:val="28"/>
          <w:szCs w:val="28"/>
        </w:rPr>
        <w:t xml:space="preserve">й работы организации. Анализ направлений деятельности исследуемой организации, отвечающих теме </w:t>
      </w:r>
      <w:r w:rsidRPr="00CC5150">
        <w:rPr>
          <w:color w:val="000000"/>
          <w:sz w:val="28"/>
          <w:szCs w:val="28"/>
        </w:rPr>
        <w:t>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804544" w:rsidRDefault="004A25D9" w:rsidP="004A25D9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47740">
        <w:rPr>
          <w:sz w:val="28"/>
          <w:szCs w:val="28"/>
        </w:rPr>
        <w:t>Подготовка отчета по практике. Составление отчета по рез</w:t>
      </w:r>
      <w:r w:rsidRPr="00247740">
        <w:rPr>
          <w:spacing w:val="1"/>
          <w:sz w:val="28"/>
          <w:szCs w:val="28"/>
        </w:rPr>
        <w:t>у</w:t>
      </w:r>
      <w:r w:rsidRPr="00247740">
        <w:rPr>
          <w:sz w:val="28"/>
          <w:szCs w:val="28"/>
        </w:rPr>
        <w:t xml:space="preserve">льтатам прохождения </w:t>
      </w:r>
      <w:r w:rsidRPr="00C17F8D">
        <w:rPr>
          <w:sz w:val="28"/>
          <w:szCs w:val="28"/>
        </w:rPr>
        <w:t>производственной (преддипломной)</w:t>
      </w:r>
      <w:r w:rsidRPr="00247740">
        <w:rPr>
          <w:sz w:val="28"/>
          <w:szCs w:val="28"/>
        </w:rPr>
        <w:t xml:space="preserve"> практик</w:t>
      </w:r>
      <w:r w:rsidRPr="00247740"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. </w:t>
      </w:r>
      <w:r w:rsidRPr="00247740">
        <w:rPr>
          <w:sz w:val="28"/>
          <w:szCs w:val="28"/>
        </w:rPr>
        <w:t>Защита отчета.</w:t>
      </w:r>
    </w:p>
    <w:p w:rsidR="00804544" w:rsidRDefault="00804544" w:rsidP="00804544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017F5" w:rsidRPr="001C59D0" w:rsidRDefault="007017F5" w:rsidP="001C59D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>производственной (</w:t>
      </w:r>
      <w:r w:rsidR="00BA3250">
        <w:rPr>
          <w:rFonts w:ascii="Times New Roman" w:hAnsi="Times New Roman" w:cs="Times New Roman"/>
          <w:sz w:val="28"/>
          <w:szCs w:val="28"/>
          <w:lang w:eastAsia="ru-RU"/>
        </w:rPr>
        <w:t>преддипломной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>) практики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3FD4">
        <w:rPr>
          <w:rFonts w:ascii="Times New Roman" w:hAnsi="Times New Roman" w:cs="Times New Roman"/>
          <w:sz w:val="28"/>
          <w:szCs w:val="28"/>
          <w:lang w:eastAsia="ru-RU"/>
        </w:rPr>
        <w:t>используется  следующие</w:t>
      </w:r>
      <w:proofErr w:type="gramEnd"/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технологии:</w:t>
      </w:r>
    </w:p>
    <w:p w:rsidR="00ED1497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7017F5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В процессе прохождения 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>производственной (</w:t>
      </w:r>
      <w:r w:rsidR="00BA3250">
        <w:rPr>
          <w:rFonts w:ascii="Times New Roman" w:hAnsi="Times New Roman" w:cs="Times New Roman"/>
          <w:bCs/>
          <w:sz w:val="28"/>
          <w:szCs w:val="28"/>
        </w:rPr>
        <w:t>преддипломной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>) практики</w:t>
      </w:r>
      <w:r w:rsidR="00561F9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4754E8">
        <w:rPr>
          <w:rFonts w:ascii="Times New Roman" w:hAnsi="Times New Roman" w:cs="Times New Roman"/>
          <w:sz w:val="28"/>
          <w:szCs w:val="28"/>
        </w:rPr>
        <w:t xml:space="preserve">тся методы проблемного обучения, связанные с решением проблем </w:t>
      </w:r>
      <w:r w:rsidRPr="004754E8">
        <w:rPr>
          <w:rFonts w:ascii="Times New Roman" w:hAnsi="Times New Roman" w:cs="Times New Roman"/>
          <w:sz w:val="28"/>
          <w:szCs w:val="28"/>
        </w:rPr>
        <w:lastRenderedPageBreak/>
        <w:t>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282FDD" w:rsidRPr="00ED1497" w:rsidRDefault="00282FDD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561F9D" w:rsidRPr="00EC0126" w:rsidRDefault="00561F9D" w:rsidP="00804544">
      <w:pPr>
        <w:tabs>
          <w:tab w:val="righ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прохождения </w:t>
      </w:r>
      <w:r>
        <w:rPr>
          <w:sz w:val="28"/>
          <w:szCs w:val="28"/>
        </w:rPr>
        <w:t xml:space="preserve">производственной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EC0126">
        <w:rPr>
          <w:sz w:val="28"/>
          <w:szCs w:val="28"/>
        </w:rPr>
        <w:t>включает в себя:</w:t>
      </w:r>
    </w:p>
    <w:p w:rsidR="00561F9D" w:rsidRPr="00EC0126" w:rsidRDefault="00561F9D" w:rsidP="00804544">
      <w:pPr>
        <w:pStyle w:val="a3"/>
        <w:numPr>
          <w:ilvl w:val="0"/>
          <w:numId w:val="8"/>
        </w:numPr>
        <w:tabs>
          <w:tab w:val="left" w:pos="709"/>
          <w:tab w:val="righ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561F9D" w:rsidRPr="00EC0126" w:rsidRDefault="00561F9D" w:rsidP="00804544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561F9D" w:rsidRPr="00EC0126" w:rsidRDefault="00561F9D" w:rsidP="00804544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561F9D" w:rsidRPr="006B0C7F" w:rsidRDefault="00561F9D" w:rsidP="00804544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>
        <w:rPr>
          <w:sz w:val="28"/>
          <w:szCs w:val="28"/>
        </w:rPr>
        <w:t>производственной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</w:t>
      </w:r>
      <w:r>
        <w:rPr>
          <w:sz w:val="28"/>
          <w:szCs w:val="28"/>
        </w:rPr>
        <w:t>производственной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Pr="006B0C7F">
        <w:rPr>
          <w:color w:val="000000" w:themeColor="text1"/>
          <w:sz w:val="28"/>
          <w:szCs w:val="28"/>
        </w:rPr>
        <w:t xml:space="preserve">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 xml:space="preserve">Отчет составляется в соответствии с программой </w:t>
      </w:r>
      <w:r w:rsidRPr="00C17F8D">
        <w:rPr>
          <w:sz w:val="28"/>
          <w:szCs w:val="28"/>
        </w:rPr>
        <w:t>производственной (преддипломной)</w:t>
      </w:r>
      <w:r w:rsidRPr="008A6CA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6B0C7F">
        <w:rPr>
          <w:color w:val="000000"/>
          <w:sz w:val="28"/>
          <w:szCs w:val="28"/>
        </w:rPr>
        <w:t xml:space="preserve"> и включает материалы, отражающи</w:t>
      </w:r>
      <w:r>
        <w:rPr>
          <w:color w:val="000000"/>
          <w:sz w:val="28"/>
          <w:szCs w:val="28"/>
        </w:rPr>
        <w:t>е общие сведения о базе предпри</w:t>
      </w:r>
      <w:r w:rsidRPr="006B0C7F">
        <w:rPr>
          <w:color w:val="000000"/>
          <w:sz w:val="28"/>
          <w:szCs w:val="28"/>
        </w:rPr>
        <w:t>ятия, выполненную работу по изучению организационной структуры управления предприятия, динамики основных тех</w:t>
      </w:r>
      <w:r>
        <w:rPr>
          <w:color w:val="000000"/>
          <w:sz w:val="28"/>
          <w:szCs w:val="28"/>
        </w:rPr>
        <w:t>нико-экономи</w:t>
      </w:r>
      <w:r w:rsidRPr="006B0C7F">
        <w:rPr>
          <w:color w:val="000000"/>
          <w:sz w:val="28"/>
          <w:szCs w:val="28"/>
        </w:rPr>
        <w:t>ческих показателей</w:t>
      </w:r>
      <w:r>
        <w:rPr>
          <w:color w:val="000000"/>
          <w:sz w:val="28"/>
          <w:szCs w:val="28"/>
        </w:rPr>
        <w:t xml:space="preserve">, а также других вопросов, касающихся </w:t>
      </w:r>
      <w:r w:rsidRPr="00CC5150">
        <w:rPr>
          <w:color w:val="000000"/>
          <w:sz w:val="28"/>
          <w:szCs w:val="28"/>
        </w:rPr>
        <w:t>тем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выпускной квалификационной работы</w:t>
      </w:r>
      <w:r>
        <w:rPr>
          <w:color w:val="000000"/>
          <w:sz w:val="28"/>
          <w:szCs w:val="28"/>
        </w:rPr>
        <w:t>.</w:t>
      </w:r>
      <w:r w:rsidRPr="006B0C7F">
        <w:rPr>
          <w:color w:val="000000"/>
          <w:sz w:val="28"/>
          <w:szCs w:val="28"/>
        </w:rPr>
        <w:t xml:space="preserve"> 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В отчете описывается методик</w:t>
      </w:r>
      <w:r>
        <w:rPr>
          <w:color w:val="000000"/>
          <w:sz w:val="28"/>
          <w:szCs w:val="28"/>
        </w:rPr>
        <w:t>а проведения исследований, отра</w:t>
      </w:r>
      <w:r w:rsidRPr="006B0C7F">
        <w:rPr>
          <w:color w:val="000000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/>
          <w:sz w:val="28"/>
          <w:szCs w:val="28"/>
        </w:rPr>
        <w:t>дятся краткие выводы о результа</w:t>
      </w:r>
      <w:r w:rsidRPr="006B0C7F">
        <w:rPr>
          <w:color w:val="000000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отчетные и плановые ф</w:t>
      </w:r>
      <w:r>
        <w:rPr>
          <w:color w:val="000000"/>
          <w:sz w:val="28"/>
          <w:szCs w:val="28"/>
        </w:rPr>
        <w:t>ормы и расчеты могут быть оформ</w:t>
      </w:r>
      <w:r w:rsidRPr="006B0C7F">
        <w:rPr>
          <w:color w:val="000000"/>
          <w:sz w:val="28"/>
          <w:szCs w:val="28"/>
        </w:rPr>
        <w:t>лены как приложения к отчету с обязательной ссылкой на них в тексте.</w:t>
      </w:r>
    </w:p>
    <w:p w:rsidR="00282FDD" w:rsidRDefault="00282FDD" w:rsidP="00282FD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В отчете должно быть отражено:</w:t>
      </w:r>
    </w:p>
    <w:p w:rsidR="00282FDD" w:rsidRPr="00CE2722" w:rsidRDefault="00282FDD" w:rsidP="00282FDD">
      <w:pPr>
        <w:shd w:val="clear" w:color="auto" w:fill="FFFFFF"/>
        <w:ind w:firstLine="709"/>
        <w:jc w:val="both"/>
        <w:rPr>
          <w:bCs/>
          <w:iCs/>
          <w:color w:val="000000"/>
          <w:sz w:val="28"/>
          <w:szCs w:val="28"/>
        </w:rPr>
      </w:pPr>
      <w:r w:rsidRPr="00CE2722">
        <w:rPr>
          <w:bCs/>
          <w:iCs/>
          <w:color w:val="000000"/>
          <w:sz w:val="28"/>
          <w:szCs w:val="28"/>
        </w:rPr>
        <w:t>1. Краткая характеристика предприятия.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наименование организации;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основные значимые даты;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виды деятельности;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перечень основных услуг (производимой продукции);</w:t>
      </w:r>
    </w:p>
    <w:p w:rsidR="00282FDD" w:rsidRPr="00157A9D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57A9D">
        <w:rPr>
          <w:color w:val="000000"/>
          <w:sz w:val="28"/>
          <w:szCs w:val="28"/>
        </w:rPr>
        <w:t>производственную структуру, организационную структур</w:t>
      </w:r>
      <w:r>
        <w:rPr>
          <w:color w:val="000000"/>
          <w:sz w:val="28"/>
          <w:szCs w:val="28"/>
        </w:rPr>
        <w:t>у</w:t>
      </w:r>
      <w:r w:rsidRPr="00157A9D">
        <w:rPr>
          <w:color w:val="000000"/>
          <w:sz w:val="28"/>
          <w:szCs w:val="28"/>
        </w:rPr>
        <w:t xml:space="preserve"> (в </w:t>
      </w:r>
      <w:proofErr w:type="spellStart"/>
      <w:r w:rsidRPr="00157A9D">
        <w:rPr>
          <w:color w:val="000000"/>
          <w:sz w:val="28"/>
          <w:szCs w:val="28"/>
        </w:rPr>
        <w:t>т.ч</w:t>
      </w:r>
      <w:proofErr w:type="spellEnd"/>
      <w:r w:rsidRPr="00157A9D">
        <w:rPr>
          <w:color w:val="000000"/>
          <w:sz w:val="28"/>
          <w:szCs w:val="28"/>
        </w:rPr>
        <w:t>. схематично);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структур</w:t>
      </w:r>
      <w:r>
        <w:rPr>
          <w:color w:val="000000"/>
          <w:sz w:val="28"/>
          <w:szCs w:val="28"/>
        </w:rPr>
        <w:t>у</w:t>
      </w:r>
      <w:r w:rsidRPr="00B67CB4">
        <w:rPr>
          <w:color w:val="000000"/>
          <w:sz w:val="28"/>
          <w:szCs w:val="28"/>
        </w:rPr>
        <w:t xml:space="preserve"> управления предприятием (в </w:t>
      </w:r>
      <w:proofErr w:type="spellStart"/>
      <w:r w:rsidRPr="00B67CB4">
        <w:rPr>
          <w:color w:val="000000"/>
          <w:sz w:val="28"/>
          <w:szCs w:val="28"/>
        </w:rPr>
        <w:t>т.ч</w:t>
      </w:r>
      <w:proofErr w:type="spellEnd"/>
      <w:r w:rsidRPr="00B67CB4">
        <w:rPr>
          <w:color w:val="000000"/>
          <w:sz w:val="28"/>
          <w:szCs w:val="28"/>
        </w:rPr>
        <w:t>. схематично);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lastRenderedPageBreak/>
        <w:t>преимущества компании, позитивные факторы, влияющие на деятельность предприятия;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недостатки предприятия, негативные факторы, влияющие на деятельность предприятия;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основных поставщики, подрядчиков, с их характеристикой, характеристикой поставляемой продукции;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основных конкурентов, с описанием их преимуществ и «слабых мест» по сравнению с изучаемым предприятием.</w:t>
      </w:r>
    </w:p>
    <w:p w:rsidR="00282FDD" w:rsidRPr="00CE2722" w:rsidRDefault="00282FDD" w:rsidP="00282FD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bCs/>
          <w:color w:val="000000"/>
          <w:sz w:val="28"/>
          <w:szCs w:val="28"/>
        </w:rPr>
      </w:pPr>
      <w:r w:rsidRPr="00CE2722">
        <w:rPr>
          <w:bCs/>
          <w:sz w:val="28"/>
          <w:szCs w:val="28"/>
        </w:rPr>
        <w:t>2. Показатели, характеризующие экономическую эффективность деятельности изучаемого предприятия.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основные технико-экономические показатели предприятия;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ассортимент выпуска продукции; 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динамика выпуска продукции; 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количественные оценки </w:t>
      </w:r>
      <w:proofErr w:type="spellStart"/>
      <w:r w:rsidRPr="00B67CB4">
        <w:rPr>
          <w:color w:val="000000"/>
          <w:sz w:val="28"/>
          <w:szCs w:val="28"/>
        </w:rPr>
        <w:t>ценообразующих</w:t>
      </w:r>
      <w:proofErr w:type="spellEnd"/>
      <w:r w:rsidRPr="00B67CB4">
        <w:rPr>
          <w:color w:val="000000"/>
          <w:sz w:val="28"/>
          <w:szCs w:val="28"/>
        </w:rPr>
        <w:t xml:space="preserve"> факторов </w:t>
      </w:r>
      <w:r>
        <w:rPr>
          <w:color w:val="000000"/>
          <w:sz w:val="28"/>
          <w:szCs w:val="28"/>
        </w:rPr>
        <w:t>на предприятии</w:t>
      </w:r>
      <w:r w:rsidRPr="00B67CB4">
        <w:rPr>
          <w:color w:val="000000"/>
          <w:sz w:val="28"/>
          <w:szCs w:val="28"/>
        </w:rPr>
        <w:t xml:space="preserve">; 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анализ структуры баланса предприятия. </w:t>
      </w:r>
    </w:p>
    <w:p w:rsidR="00561F9D" w:rsidRPr="006E159E" w:rsidRDefault="00282FDD" w:rsidP="009E508B">
      <w:pPr>
        <w:pStyle w:val="a8"/>
        <w:tabs>
          <w:tab w:val="left" w:pos="709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2722">
        <w:rPr>
          <w:bCs/>
          <w:sz w:val="28"/>
          <w:szCs w:val="28"/>
        </w:rPr>
        <w:t xml:space="preserve">3. </w:t>
      </w:r>
      <w:r w:rsidRPr="00CE2722">
        <w:rPr>
          <w:color w:val="000000"/>
          <w:sz w:val="28"/>
          <w:szCs w:val="28"/>
        </w:rPr>
        <w:t xml:space="preserve">Предложения </w:t>
      </w:r>
      <w:proofErr w:type="gramStart"/>
      <w:r w:rsidRPr="00CE2722">
        <w:rPr>
          <w:color w:val="000000"/>
          <w:sz w:val="28"/>
          <w:szCs w:val="28"/>
        </w:rPr>
        <w:t>и  разработка</w:t>
      </w:r>
      <w:proofErr w:type="gramEnd"/>
      <w:r w:rsidRPr="00CE2722">
        <w:rPr>
          <w:color w:val="000000"/>
          <w:sz w:val="28"/>
          <w:szCs w:val="28"/>
        </w:rPr>
        <w:t xml:space="preserve"> конкретных мероприятий по улучшению технологии, организации и экономики производства, управления предприятием</w:t>
      </w:r>
      <w:r>
        <w:rPr>
          <w:color w:val="000000"/>
          <w:sz w:val="28"/>
          <w:szCs w:val="28"/>
        </w:rPr>
        <w:t>.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м</w:t>
      </w:r>
      <w:r w:rsidRPr="00BE2FB8">
        <w:rPr>
          <w:sz w:val="28"/>
          <w:szCs w:val="28"/>
        </w:rPr>
        <w:t>етодическими рекомендациями по оформлению письменных работ.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поля: верхнее и нижнее – 2 см, левое – 3 см, правое – 1,5 см;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шрифт</w:t>
      </w:r>
      <w:r w:rsidRPr="00925472">
        <w:rPr>
          <w:sz w:val="28"/>
          <w:szCs w:val="28"/>
          <w:lang w:val="en-US"/>
        </w:rPr>
        <w:t>: Times New Roman;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шрифта</w:t>
      </w:r>
      <w:r w:rsidRPr="00925472">
        <w:rPr>
          <w:sz w:val="28"/>
          <w:szCs w:val="28"/>
          <w:lang w:val="en-US"/>
        </w:rPr>
        <w:t xml:space="preserve">: 14 </w:t>
      </w:r>
      <w:proofErr w:type="spellStart"/>
      <w:r w:rsidRPr="00925472">
        <w:rPr>
          <w:sz w:val="28"/>
          <w:szCs w:val="28"/>
          <w:lang w:val="en-US"/>
        </w:rPr>
        <w:t>pt</w:t>
      </w:r>
      <w:proofErr w:type="spellEnd"/>
      <w:r w:rsidRPr="00925472">
        <w:rPr>
          <w:sz w:val="28"/>
          <w:szCs w:val="28"/>
          <w:lang w:val="en-US"/>
        </w:rPr>
        <w:t>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междустрочный интервал: 1,5 строки;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сноски: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через одинарный интервал;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формулы: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в формульном редакторе </w:t>
      </w:r>
      <w:proofErr w:type="spellStart"/>
      <w:r w:rsidRPr="00925472"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5472">
        <w:rPr>
          <w:sz w:val="28"/>
          <w:szCs w:val="28"/>
        </w:rPr>
        <w:t>Equation</w:t>
      </w:r>
      <w:proofErr w:type="spellEnd"/>
      <w:r w:rsidRPr="00925472">
        <w:rPr>
          <w:sz w:val="28"/>
          <w:szCs w:val="28"/>
        </w:rPr>
        <w:t>.</w:t>
      </w:r>
    </w:p>
    <w:p w:rsidR="00561F9D" w:rsidRPr="00925472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Рекомендуемая структура отчета:</w:t>
      </w:r>
    </w:p>
    <w:p w:rsidR="00561F9D" w:rsidRPr="00925472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Титульный лист</w:t>
      </w:r>
    </w:p>
    <w:p w:rsidR="00561F9D" w:rsidRPr="00925472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Введение.</w:t>
      </w:r>
    </w:p>
    <w:p w:rsidR="00561F9D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561F9D" w:rsidRDefault="00561F9D" w:rsidP="00804544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561F9D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 xml:space="preserve">Отчет о прохождении </w:t>
      </w:r>
      <w:r>
        <w:rPr>
          <w:sz w:val="28"/>
          <w:szCs w:val="28"/>
        </w:rPr>
        <w:t>производственной</w:t>
      </w:r>
      <w:r w:rsidR="006C784A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lastRenderedPageBreak/>
        <w:t xml:space="preserve">Контроль прохождения </w:t>
      </w:r>
      <w:r w:rsidR="00561F9D" w:rsidRPr="00561F9D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561F9D" w:rsidRPr="00561F9D">
        <w:rPr>
          <w:bCs/>
          <w:sz w:val="28"/>
          <w:szCs w:val="28"/>
        </w:rPr>
        <w:t>)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561F9D" w:rsidRPr="00561F9D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561F9D" w:rsidRPr="00561F9D">
        <w:rPr>
          <w:bCs/>
          <w:sz w:val="28"/>
          <w:szCs w:val="28"/>
        </w:rPr>
        <w:t>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t xml:space="preserve"> Промежуточный контроль по окончании </w:t>
      </w:r>
      <w:r w:rsidR="00561F9D" w:rsidRPr="00561F9D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561F9D" w:rsidRPr="00561F9D">
        <w:rPr>
          <w:bCs/>
          <w:sz w:val="28"/>
          <w:szCs w:val="28"/>
        </w:rPr>
        <w:t>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584CE6" w:rsidRPr="00787151" w:rsidRDefault="00584CE6" w:rsidP="00584CE6">
      <w:pPr>
        <w:ind w:firstLine="567"/>
        <w:rPr>
          <w:i/>
          <w:sz w:val="28"/>
          <w:szCs w:val="28"/>
        </w:rPr>
      </w:pPr>
      <w:r w:rsidRPr="00787151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О</w:t>
      </w:r>
      <w:r w:rsidRPr="00787151">
        <w:rPr>
          <w:i/>
          <w:sz w:val="28"/>
          <w:szCs w:val="28"/>
        </w:rPr>
        <w:t>сновная литература:</w:t>
      </w:r>
    </w:p>
    <w:p w:rsidR="00584CE6" w:rsidRPr="00DF2B0F" w:rsidRDefault="00584CE6" w:rsidP="00584CE6">
      <w:pPr>
        <w:ind w:firstLine="709"/>
        <w:jc w:val="both"/>
        <w:rPr>
          <w:bCs/>
          <w:sz w:val="28"/>
          <w:szCs w:val="28"/>
        </w:rPr>
      </w:pPr>
      <w:r w:rsidRPr="00DF2B0F">
        <w:rPr>
          <w:bCs/>
          <w:sz w:val="28"/>
          <w:szCs w:val="28"/>
        </w:rPr>
        <w:t>1.</w:t>
      </w:r>
      <w:r w:rsidRPr="00DF2B0F">
        <w:rPr>
          <w:sz w:val="28"/>
          <w:szCs w:val="28"/>
        </w:rPr>
        <w:t xml:space="preserve"> </w:t>
      </w:r>
      <w:r w:rsidR="00DF2B0F" w:rsidRPr="00DF2B0F">
        <w:rPr>
          <w:sz w:val="28"/>
          <w:szCs w:val="28"/>
        </w:rPr>
        <w:t xml:space="preserve">Матвеева, Л.Г. Новые концепции, инструменты и технологии управления промышленным </w:t>
      </w:r>
      <w:proofErr w:type="gramStart"/>
      <w:r w:rsidR="00DF2B0F" w:rsidRPr="00DF2B0F">
        <w:rPr>
          <w:sz w:val="28"/>
          <w:szCs w:val="28"/>
        </w:rPr>
        <w:t>предприятием :</w:t>
      </w:r>
      <w:proofErr w:type="gramEnd"/>
      <w:r w:rsidR="00DF2B0F" w:rsidRPr="00DF2B0F">
        <w:rPr>
          <w:sz w:val="28"/>
          <w:szCs w:val="28"/>
        </w:rPr>
        <w:t xml:space="preserve"> учебник : [16+] / Л. Г. Матвеева, А. Ю. Никитаева, О. А. Чернова ; Южный федеральный университет. – Ростов-на-</w:t>
      </w:r>
      <w:proofErr w:type="gramStart"/>
      <w:r w:rsidR="00DF2B0F" w:rsidRPr="00DF2B0F">
        <w:rPr>
          <w:sz w:val="28"/>
          <w:szCs w:val="28"/>
        </w:rPr>
        <w:t>Дону ;</w:t>
      </w:r>
      <w:proofErr w:type="gramEnd"/>
      <w:r w:rsidR="00DF2B0F" w:rsidRPr="00DF2B0F">
        <w:rPr>
          <w:sz w:val="28"/>
          <w:szCs w:val="28"/>
        </w:rPr>
        <w:t xml:space="preserve"> Таганрог : Южный федеральный университет, 2020. – 200 </w:t>
      </w:r>
      <w:proofErr w:type="gramStart"/>
      <w:r w:rsidR="00DF2B0F" w:rsidRPr="00DF2B0F">
        <w:rPr>
          <w:sz w:val="28"/>
          <w:szCs w:val="28"/>
        </w:rPr>
        <w:t>с. :</w:t>
      </w:r>
      <w:proofErr w:type="gramEnd"/>
      <w:r w:rsidR="00DF2B0F" w:rsidRPr="00DF2B0F">
        <w:rPr>
          <w:sz w:val="28"/>
          <w:szCs w:val="28"/>
        </w:rPr>
        <w:t xml:space="preserve"> ил., табл., схем. – Режим доступа: по подписке. – URL: </w:t>
      </w:r>
      <w:hyperlink r:id="rId6" w:history="1">
        <w:r w:rsidR="00DF2B0F" w:rsidRPr="00DF2B0F">
          <w:rPr>
            <w:rStyle w:val="a5"/>
            <w:color w:val="auto"/>
            <w:sz w:val="28"/>
            <w:szCs w:val="28"/>
          </w:rPr>
          <w:t>https://biblioclub.ru/index.php?page=book&amp;id=598587</w:t>
        </w:r>
      </w:hyperlink>
    </w:p>
    <w:p w:rsidR="00584CE6" w:rsidRPr="00DF2B0F" w:rsidRDefault="00584CE6" w:rsidP="00584CE6">
      <w:pPr>
        <w:ind w:firstLine="709"/>
        <w:jc w:val="both"/>
        <w:rPr>
          <w:sz w:val="28"/>
          <w:szCs w:val="28"/>
        </w:rPr>
      </w:pPr>
      <w:r w:rsidRPr="00DF2B0F">
        <w:rPr>
          <w:sz w:val="28"/>
          <w:szCs w:val="28"/>
        </w:rPr>
        <w:t xml:space="preserve">2. </w:t>
      </w:r>
      <w:r w:rsidR="00DF2B0F" w:rsidRPr="00DF2B0F">
        <w:rPr>
          <w:sz w:val="28"/>
          <w:szCs w:val="28"/>
        </w:rPr>
        <w:t>Промышленные технологии и инновации: учебное пособие / Ю.В. Плохих, Е.В. </w:t>
      </w:r>
      <w:proofErr w:type="spellStart"/>
      <w:r w:rsidR="00DF2B0F" w:rsidRPr="00DF2B0F">
        <w:rPr>
          <w:sz w:val="28"/>
          <w:szCs w:val="28"/>
        </w:rPr>
        <w:t>Храпова</w:t>
      </w:r>
      <w:proofErr w:type="spellEnd"/>
      <w:r w:rsidR="00DF2B0F" w:rsidRPr="00DF2B0F">
        <w:rPr>
          <w:sz w:val="28"/>
          <w:szCs w:val="28"/>
        </w:rPr>
        <w:t xml:space="preserve">, Н.А. Кулик и др.; </w:t>
      </w:r>
      <w:proofErr w:type="spellStart"/>
      <w:r w:rsidR="00DF2B0F" w:rsidRPr="00DF2B0F">
        <w:rPr>
          <w:sz w:val="28"/>
          <w:szCs w:val="28"/>
        </w:rPr>
        <w:t>Минобрнауки</w:t>
      </w:r>
      <w:proofErr w:type="spellEnd"/>
      <w:r w:rsidR="00DF2B0F" w:rsidRPr="00DF2B0F">
        <w:rPr>
          <w:sz w:val="28"/>
          <w:szCs w:val="28"/>
        </w:rPr>
        <w:t xml:space="preserve"> России, Омский государственный технический университет. - </w:t>
      </w:r>
      <w:proofErr w:type="gramStart"/>
      <w:r w:rsidR="00DF2B0F" w:rsidRPr="00DF2B0F">
        <w:rPr>
          <w:sz w:val="28"/>
          <w:szCs w:val="28"/>
        </w:rPr>
        <w:t>Омск :</w:t>
      </w:r>
      <w:proofErr w:type="gramEnd"/>
      <w:r w:rsidR="00DF2B0F" w:rsidRPr="00DF2B0F">
        <w:rPr>
          <w:sz w:val="28"/>
          <w:szCs w:val="28"/>
        </w:rPr>
        <w:t xml:space="preserve"> Издательство </w:t>
      </w:r>
      <w:proofErr w:type="spellStart"/>
      <w:r w:rsidR="00DF2B0F" w:rsidRPr="00DF2B0F">
        <w:rPr>
          <w:sz w:val="28"/>
          <w:szCs w:val="28"/>
        </w:rPr>
        <w:t>ОмГТУ</w:t>
      </w:r>
      <w:proofErr w:type="spellEnd"/>
      <w:r w:rsidR="00DF2B0F" w:rsidRPr="00DF2B0F">
        <w:rPr>
          <w:sz w:val="28"/>
          <w:szCs w:val="28"/>
        </w:rPr>
        <w:t xml:space="preserve">, 2017. - 139 </w:t>
      </w:r>
      <w:proofErr w:type="gramStart"/>
      <w:r w:rsidR="00DF2B0F" w:rsidRPr="00DF2B0F">
        <w:rPr>
          <w:sz w:val="28"/>
          <w:szCs w:val="28"/>
        </w:rPr>
        <w:t>с. :</w:t>
      </w:r>
      <w:proofErr w:type="gramEnd"/>
      <w:r w:rsidR="00DF2B0F" w:rsidRPr="00DF2B0F">
        <w:rPr>
          <w:sz w:val="28"/>
          <w:szCs w:val="28"/>
        </w:rPr>
        <w:t xml:space="preserve"> табл. - </w:t>
      </w:r>
      <w:proofErr w:type="spellStart"/>
      <w:r w:rsidR="00DF2B0F" w:rsidRPr="00DF2B0F">
        <w:rPr>
          <w:sz w:val="28"/>
          <w:szCs w:val="28"/>
        </w:rPr>
        <w:t>Библиогр</w:t>
      </w:r>
      <w:proofErr w:type="spellEnd"/>
      <w:r w:rsidR="00DF2B0F" w:rsidRPr="00DF2B0F">
        <w:rPr>
          <w:sz w:val="28"/>
          <w:szCs w:val="28"/>
        </w:rPr>
        <w:t>.: с. 136-138. - ISBN 978-5-8149-2522-</w:t>
      </w:r>
      <w:proofErr w:type="gramStart"/>
      <w:r w:rsidR="00DF2B0F" w:rsidRPr="00DF2B0F">
        <w:rPr>
          <w:sz w:val="28"/>
          <w:szCs w:val="28"/>
        </w:rPr>
        <w:t>0 ;</w:t>
      </w:r>
      <w:proofErr w:type="gramEnd"/>
      <w:r w:rsidR="00DF2B0F" w:rsidRPr="00DF2B0F">
        <w:rPr>
          <w:sz w:val="28"/>
          <w:szCs w:val="28"/>
        </w:rPr>
        <w:t xml:space="preserve"> То же [Электронный ресурс]. - URL: </w:t>
      </w:r>
      <w:hyperlink r:id="rId7" w:history="1">
        <w:r w:rsidR="00DF2B0F" w:rsidRPr="00DF2B0F">
          <w:rPr>
            <w:rStyle w:val="a5"/>
            <w:color w:val="auto"/>
            <w:sz w:val="28"/>
            <w:szCs w:val="28"/>
          </w:rPr>
          <w:t>http://biblioclub.ru/index.php?page=book&amp;id=493429</w:t>
        </w:r>
      </w:hyperlink>
    </w:p>
    <w:p w:rsidR="00584CE6" w:rsidRPr="00DF2B0F" w:rsidRDefault="00584CE6" w:rsidP="00584CE6">
      <w:pPr>
        <w:ind w:firstLine="709"/>
        <w:jc w:val="both"/>
        <w:rPr>
          <w:sz w:val="28"/>
          <w:szCs w:val="28"/>
        </w:rPr>
      </w:pPr>
      <w:r w:rsidRPr="00DF2B0F">
        <w:rPr>
          <w:sz w:val="28"/>
          <w:szCs w:val="28"/>
        </w:rPr>
        <w:t xml:space="preserve">3. </w:t>
      </w:r>
      <w:r w:rsidR="00DF2B0F" w:rsidRPr="00DF2B0F">
        <w:rPr>
          <w:sz w:val="28"/>
          <w:szCs w:val="28"/>
        </w:rPr>
        <w:t xml:space="preserve">Чернова, О.А. Управление промышленным предприятием в условиях информационной </w:t>
      </w:r>
      <w:proofErr w:type="gramStart"/>
      <w:r w:rsidR="00DF2B0F" w:rsidRPr="00DF2B0F">
        <w:rPr>
          <w:sz w:val="28"/>
          <w:szCs w:val="28"/>
        </w:rPr>
        <w:t>экономики :</w:t>
      </w:r>
      <w:proofErr w:type="gramEnd"/>
      <w:r w:rsidR="00DF2B0F" w:rsidRPr="00DF2B0F">
        <w:rPr>
          <w:sz w:val="28"/>
          <w:szCs w:val="28"/>
        </w:rPr>
        <w:t xml:space="preserve"> учебное пособие : [16+] / О. А. Чернова ; Южный федеральный университет. – Ростов-на-</w:t>
      </w:r>
      <w:proofErr w:type="gramStart"/>
      <w:r w:rsidR="00DF2B0F" w:rsidRPr="00DF2B0F">
        <w:rPr>
          <w:sz w:val="28"/>
          <w:szCs w:val="28"/>
        </w:rPr>
        <w:t>Дону ;</w:t>
      </w:r>
      <w:proofErr w:type="gramEnd"/>
      <w:r w:rsidR="00DF2B0F" w:rsidRPr="00DF2B0F">
        <w:rPr>
          <w:sz w:val="28"/>
          <w:szCs w:val="28"/>
        </w:rPr>
        <w:t xml:space="preserve"> Таганрог : Южный федеральный </w:t>
      </w:r>
      <w:r w:rsidR="00DF2B0F" w:rsidRPr="00DF2B0F">
        <w:rPr>
          <w:sz w:val="28"/>
          <w:szCs w:val="28"/>
        </w:rPr>
        <w:lastRenderedPageBreak/>
        <w:t xml:space="preserve">университет, 2020. – 116 </w:t>
      </w:r>
      <w:proofErr w:type="gramStart"/>
      <w:r w:rsidR="00DF2B0F" w:rsidRPr="00DF2B0F">
        <w:rPr>
          <w:sz w:val="28"/>
          <w:szCs w:val="28"/>
        </w:rPr>
        <w:t>с. :</w:t>
      </w:r>
      <w:proofErr w:type="gramEnd"/>
      <w:r w:rsidR="00DF2B0F" w:rsidRPr="00DF2B0F">
        <w:rPr>
          <w:sz w:val="28"/>
          <w:szCs w:val="28"/>
        </w:rPr>
        <w:t xml:space="preserve"> ил. – Режим доступа: по подписке. – URL: </w:t>
      </w:r>
      <w:hyperlink r:id="rId8" w:history="1">
        <w:r w:rsidR="00DF2B0F" w:rsidRPr="00DF2B0F">
          <w:rPr>
            <w:rStyle w:val="a5"/>
            <w:color w:val="auto"/>
            <w:sz w:val="28"/>
            <w:szCs w:val="28"/>
          </w:rPr>
          <w:t>https://biblioclub.ru/index.php?page=book&amp;id=598550</w:t>
        </w:r>
      </w:hyperlink>
    </w:p>
    <w:p w:rsidR="00584CE6" w:rsidRPr="00DF2B0F" w:rsidRDefault="00584CE6" w:rsidP="00584CE6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CE6" w:rsidRPr="0001734E" w:rsidRDefault="00584CE6" w:rsidP="00584CE6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Д</w:t>
      </w:r>
      <w:r w:rsidRPr="0001734E">
        <w:rPr>
          <w:rFonts w:ascii="Times New Roman" w:hAnsi="Times New Roman" w:cs="Times New Roman"/>
          <w:i/>
          <w:sz w:val="28"/>
          <w:szCs w:val="28"/>
        </w:rPr>
        <w:t>ополнительная литература:</w:t>
      </w:r>
    </w:p>
    <w:p w:rsidR="00DF2B0F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F2B0F">
        <w:rPr>
          <w:sz w:val="28"/>
          <w:szCs w:val="28"/>
        </w:rPr>
        <w:t>. Инновационный маркетинг: учебник: [16+] / И. А. </w:t>
      </w:r>
      <w:proofErr w:type="spellStart"/>
      <w:r w:rsidRPr="00DF2B0F">
        <w:rPr>
          <w:sz w:val="28"/>
          <w:szCs w:val="28"/>
        </w:rPr>
        <w:t>Красюк</w:t>
      </w:r>
      <w:proofErr w:type="spellEnd"/>
      <w:r w:rsidRPr="00DF2B0F">
        <w:rPr>
          <w:sz w:val="28"/>
          <w:szCs w:val="28"/>
        </w:rPr>
        <w:t>, С. М. Крымов, Г. Г. Иванов, М. В. </w:t>
      </w:r>
      <w:proofErr w:type="spellStart"/>
      <w:r w:rsidRPr="00DF2B0F">
        <w:rPr>
          <w:sz w:val="28"/>
          <w:szCs w:val="28"/>
        </w:rPr>
        <w:t>Кольган</w:t>
      </w:r>
      <w:proofErr w:type="spellEnd"/>
      <w:r w:rsidRPr="00DF2B0F">
        <w:rPr>
          <w:sz w:val="28"/>
          <w:szCs w:val="28"/>
        </w:rPr>
        <w:t xml:space="preserve">. – </w:t>
      </w:r>
      <w:proofErr w:type="gramStart"/>
      <w:r w:rsidRPr="00DF2B0F">
        <w:rPr>
          <w:sz w:val="28"/>
          <w:szCs w:val="28"/>
        </w:rPr>
        <w:t>Москва :</w:t>
      </w:r>
      <w:proofErr w:type="gramEnd"/>
      <w:r w:rsidRPr="00DF2B0F">
        <w:rPr>
          <w:sz w:val="28"/>
          <w:szCs w:val="28"/>
        </w:rPr>
        <w:t xml:space="preserve"> Дашков и К°, 2020. – 170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ил., табл. – (Учебные издания для бакалавров). – Режим доступа: по подписке. – URL: </w:t>
      </w:r>
      <w:hyperlink r:id="rId9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https://biblioclub.ru/index.php?page=book&amp;id=600310</w:t>
        </w:r>
      </w:hyperlink>
    </w:p>
    <w:p w:rsidR="00584CE6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4CE6" w:rsidRPr="00DF2B0F">
        <w:rPr>
          <w:sz w:val="28"/>
          <w:szCs w:val="28"/>
        </w:rPr>
        <w:t xml:space="preserve">. </w:t>
      </w:r>
      <w:r w:rsidRPr="00DF2B0F">
        <w:rPr>
          <w:sz w:val="28"/>
          <w:szCs w:val="28"/>
        </w:rPr>
        <w:t xml:space="preserve">Инновационный менеджмент на предприятии: учебник для </w:t>
      </w:r>
      <w:proofErr w:type="gramStart"/>
      <w:r w:rsidRPr="00DF2B0F">
        <w:rPr>
          <w:sz w:val="28"/>
          <w:szCs w:val="28"/>
        </w:rPr>
        <w:t>бакалавров :</w:t>
      </w:r>
      <w:proofErr w:type="gramEnd"/>
      <w:r w:rsidRPr="00DF2B0F">
        <w:rPr>
          <w:sz w:val="28"/>
          <w:szCs w:val="28"/>
        </w:rPr>
        <w:t xml:space="preserve"> [16+] / И. П. Беликова, Д. В. Запорожец, Н. Б. Чернобай, В. А. Ивашова ; под ред. И. П. Беликовой ; Ставропольский государственный аграрный университет. – </w:t>
      </w:r>
      <w:proofErr w:type="gramStart"/>
      <w:r w:rsidRPr="00DF2B0F">
        <w:rPr>
          <w:sz w:val="28"/>
          <w:szCs w:val="28"/>
        </w:rPr>
        <w:t>Ставрополь :</w:t>
      </w:r>
      <w:proofErr w:type="gramEnd"/>
      <w:r w:rsidRPr="00DF2B0F">
        <w:rPr>
          <w:sz w:val="28"/>
          <w:szCs w:val="28"/>
        </w:rPr>
        <w:t xml:space="preserve"> Ставропольский государственный аграрный университет (</w:t>
      </w:r>
      <w:proofErr w:type="spellStart"/>
      <w:r w:rsidRPr="00DF2B0F">
        <w:rPr>
          <w:sz w:val="28"/>
          <w:szCs w:val="28"/>
        </w:rPr>
        <w:t>СтГАУ</w:t>
      </w:r>
      <w:proofErr w:type="spellEnd"/>
      <w:r w:rsidRPr="00DF2B0F">
        <w:rPr>
          <w:sz w:val="28"/>
          <w:szCs w:val="28"/>
        </w:rPr>
        <w:t xml:space="preserve">), 2020. – 248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ил., табл., схем. – Режим доступа: по подписке. – URL: </w:t>
      </w:r>
      <w:hyperlink r:id="rId10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https://biblioclub.ru/index.php?page=book&amp;id=614090</w:t>
        </w:r>
      </w:hyperlink>
    </w:p>
    <w:p w:rsidR="00DF2B0F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F2B0F">
        <w:rPr>
          <w:sz w:val="28"/>
          <w:szCs w:val="28"/>
        </w:rPr>
        <w:t xml:space="preserve">. </w:t>
      </w:r>
      <w:proofErr w:type="spellStart"/>
      <w:r w:rsidRPr="00DF2B0F">
        <w:rPr>
          <w:sz w:val="28"/>
          <w:szCs w:val="28"/>
        </w:rPr>
        <w:t>Мочаева</w:t>
      </w:r>
      <w:proofErr w:type="spellEnd"/>
      <w:r w:rsidRPr="00DF2B0F">
        <w:rPr>
          <w:sz w:val="28"/>
          <w:szCs w:val="28"/>
        </w:rPr>
        <w:t xml:space="preserve">, Т. В. Экономика и организация производства на </w:t>
      </w:r>
      <w:proofErr w:type="gramStart"/>
      <w:r w:rsidRPr="00DF2B0F">
        <w:rPr>
          <w:sz w:val="28"/>
          <w:szCs w:val="28"/>
        </w:rPr>
        <w:t>предприятии :</w:t>
      </w:r>
      <w:proofErr w:type="gramEnd"/>
      <w:r w:rsidRPr="00DF2B0F">
        <w:rPr>
          <w:sz w:val="28"/>
          <w:szCs w:val="28"/>
        </w:rPr>
        <w:t xml:space="preserve"> учебное пособие : [16+] / Т. В. </w:t>
      </w:r>
      <w:proofErr w:type="spellStart"/>
      <w:r w:rsidRPr="00DF2B0F">
        <w:rPr>
          <w:sz w:val="28"/>
          <w:szCs w:val="28"/>
        </w:rPr>
        <w:t>Мочаева</w:t>
      </w:r>
      <w:proofErr w:type="spellEnd"/>
      <w:r w:rsidRPr="00DF2B0F">
        <w:rPr>
          <w:sz w:val="28"/>
          <w:szCs w:val="28"/>
        </w:rPr>
        <w:t>, К. А. Кудрявцев ; Поволжский государственный технологический университет. – Йошкар-</w:t>
      </w:r>
      <w:proofErr w:type="gramStart"/>
      <w:r w:rsidRPr="00DF2B0F">
        <w:rPr>
          <w:sz w:val="28"/>
          <w:szCs w:val="28"/>
        </w:rPr>
        <w:t>Ола :</w:t>
      </w:r>
      <w:proofErr w:type="gramEnd"/>
      <w:r w:rsidRPr="00DF2B0F">
        <w:rPr>
          <w:sz w:val="28"/>
          <w:szCs w:val="28"/>
        </w:rPr>
        <w:t xml:space="preserve"> Поволжский государственный технологический университет, 2020. – 82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ил., табл., схем. – Режим доступа: по подписке. – URL: </w:t>
      </w:r>
      <w:hyperlink r:id="rId11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https://biblioclub.ru/index.php?page=book&amp;id=612083</w:t>
        </w:r>
      </w:hyperlink>
      <w:r w:rsidRPr="00DF2B0F">
        <w:rPr>
          <w:sz w:val="28"/>
          <w:szCs w:val="28"/>
        </w:rPr>
        <w:t> </w:t>
      </w:r>
    </w:p>
    <w:p w:rsidR="00DF2B0F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2B0F">
        <w:rPr>
          <w:sz w:val="28"/>
          <w:szCs w:val="28"/>
        </w:rPr>
        <w:t xml:space="preserve">. </w:t>
      </w:r>
      <w:proofErr w:type="spellStart"/>
      <w:r w:rsidRPr="00DF2B0F">
        <w:rPr>
          <w:sz w:val="28"/>
          <w:szCs w:val="28"/>
        </w:rPr>
        <w:t>Новашина</w:t>
      </w:r>
      <w:proofErr w:type="spellEnd"/>
      <w:r w:rsidRPr="00DF2B0F">
        <w:rPr>
          <w:sz w:val="28"/>
          <w:szCs w:val="28"/>
        </w:rPr>
        <w:t xml:space="preserve">, Т. С. Экономика и финансы </w:t>
      </w:r>
      <w:proofErr w:type="gramStart"/>
      <w:r w:rsidRPr="00DF2B0F">
        <w:rPr>
          <w:sz w:val="28"/>
          <w:szCs w:val="28"/>
        </w:rPr>
        <w:t>организации :</w:t>
      </w:r>
      <w:proofErr w:type="gramEnd"/>
      <w:r w:rsidRPr="00DF2B0F">
        <w:rPr>
          <w:sz w:val="28"/>
          <w:szCs w:val="28"/>
        </w:rPr>
        <w:t xml:space="preserve"> учебник : [16+] / Т. С. </w:t>
      </w:r>
      <w:proofErr w:type="spellStart"/>
      <w:r w:rsidRPr="00DF2B0F">
        <w:rPr>
          <w:sz w:val="28"/>
          <w:szCs w:val="28"/>
        </w:rPr>
        <w:t>Новашина</w:t>
      </w:r>
      <w:proofErr w:type="spellEnd"/>
      <w:r w:rsidRPr="00DF2B0F">
        <w:rPr>
          <w:sz w:val="28"/>
          <w:szCs w:val="28"/>
        </w:rPr>
        <w:t>, В. И. </w:t>
      </w:r>
      <w:proofErr w:type="spellStart"/>
      <w:r w:rsidRPr="00DF2B0F">
        <w:rPr>
          <w:sz w:val="28"/>
          <w:szCs w:val="28"/>
        </w:rPr>
        <w:t>Карпунин</w:t>
      </w:r>
      <w:proofErr w:type="spellEnd"/>
      <w:r w:rsidRPr="00DF2B0F">
        <w:rPr>
          <w:sz w:val="28"/>
          <w:szCs w:val="28"/>
        </w:rPr>
        <w:t xml:space="preserve">, И. В. Косорукова ; под ред. Т. С. </w:t>
      </w:r>
      <w:proofErr w:type="spellStart"/>
      <w:r w:rsidRPr="00DF2B0F">
        <w:rPr>
          <w:sz w:val="28"/>
          <w:szCs w:val="28"/>
        </w:rPr>
        <w:t>Новашиной</w:t>
      </w:r>
      <w:proofErr w:type="spellEnd"/>
      <w:r w:rsidRPr="00DF2B0F">
        <w:rPr>
          <w:sz w:val="28"/>
          <w:szCs w:val="28"/>
        </w:rPr>
        <w:t xml:space="preserve">. – 3-е изд., </w:t>
      </w:r>
      <w:proofErr w:type="spellStart"/>
      <w:r w:rsidRPr="00DF2B0F">
        <w:rPr>
          <w:sz w:val="28"/>
          <w:szCs w:val="28"/>
        </w:rPr>
        <w:t>перераб</w:t>
      </w:r>
      <w:proofErr w:type="spellEnd"/>
      <w:r w:rsidRPr="00DF2B0F">
        <w:rPr>
          <w:sz w:val="28"/>
          <w:szCs w:val="28"/>
        </w:rPr>
        <w:t xml:space="preserve">. и доп. – </w:t>
      </w:r>
      <w:proofErr w:type="gramStart"/>
      <w:r w:rsidRPr="00DF2B0F">
        <w:rPr>
          <w:sz w:val="28"/>
          <w:szCs w:val="28"/>
        </w:rPr>
        <w:t>Москва :</w:t>
      </w:r>
      <w:proofErr w:type="gramEnd"/>
      <w:r w:rsidRPr="00DF2B0F">
        <w:rPr>
          <w:sz w:val="28"/>
          <w:szCs w:val="28"/>
        </w:rPr>
        <w:t xml:space="preserve"> Университет Синергия, 2020. – 336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табл., ил. – (Университетская серия). – Режим доступа: по подписке. – URL: </w:t>
      </w:r>
      <w:hyperlink r:id="rId12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https://biblioclub.ru/index.php?page=book&amp;id=574440</w:t>
        </w:r>
      </w:hyperlink>
    </w:p>
    <w:p w:rsidR="00E74D1F" w:rsidRPr="00DF2B0F" w:rsidRDefault="00E74D1F" w:rsidP="00DF2B0F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rPr>
                <w:sz w:val="28"/>
                <w:szCs w:val="28"/>
              </w:rPr>
            </w:pPr>
            <w:hyperlink r:id="rId14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6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rPr>
                <w:sz w:val="28"/>
                <w:szCs w:val="28"/>
              </w:rPr>
            </w:pPr>
            <w:hyperlink r:id="rId19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4F3780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E12FF7" w:rsidRPr="000C0CFC" w:rsidRDefault="00E12FF7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Pr="001C59D0">
        <w:rPr>
          <w:b/>
          <w:bCs/>
          <w:sz w:val="28"/>
          <w:szCs w:val="28"/>
        </w:rPr>
        <w:t>,</w:t>
      </w:r>
      <w:r w:rsidRPr="000E43D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proofErr w:type="spellStart"/>
      <w:r w:rsidRPr="003D384D">
        <w:rPr>
          <w:bCs/>
          <w:sz w:val="28"/>
          <w:szCs w:val="28"/>
          <w:lang w:eastAsia="ru-RU"/>
        </w:rPr>
        <w:t>Антиплагиат</w:t>
      </w:r>
      <w:proofErr w:type="spellEnd"/>
      <w:r w:rsidRPr="003D384D">
        <w:rPr>
          <w:bCs/>
          <w:sz w:val="28"/>
          <w:szCs w:val="28"/>
          <w:lang w:eastAsia="ru-RU"/>
        </w:rPr>
        <w:t>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proofErr w:type="spellStart"/>
      <w:r w:rsidRPr="003D384D">
        <w:rPr>
          <w:bCs/>
          <w:sz w:val="28"/>
          <w:szCs w:val="28"/>
          <w:lang w:val="en-US" w:eastAsia="ru-RU"/>
        </w:rPr>
        <w:t>FineReader</w:t>
      </w:r>
      <w:proofErr w:type="spellEnd"/>
      <w:r w:rsidR="003D384D">
        <w:rPr>
          <w:bCs/>
          <w:sz w:val="28"/>
          <w:szCs w:val="28"/>
          <w:lang w:eastAsia="ru-RU"/>
        </w:rPr>
        <w:t>.</w:t>
      </w:r>
    </w:p>
    <w:p w:rsidR="000C18DE" w:rsidRPr="003D384D" w:rsidRDefault="000C18DE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1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Pr="003D384D">
        <w:rPr>
          <w:bCs/>
          <w:sz w:val="28"/>
          <w:szCs w:val="28"/>
          <w:lang w:eastAsia="ru-RU"/>
        </w:rPr>
        <w:t>КонсультантПлюс</w:t>
      </w:r>
      <w:proofErr w:type="spellEnd"/>
      <w:r w:rsidRPr="003D384D">
        <w:rPr>
          <w:bCs/>
          <w:sz w:val="28"/>
          <w:szCs w:val="28"/>
          <w:lang w:eastAsia="ru-RU"/>
        </w:rPr>
        <w:t>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E12FF7" w:rsidRDefault="00E12FF7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1C59D0" w:rsidRDefault="006830C4" w:rsidP="001C59D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 xml:space="preserve">Необходим доступ к персональному компьютеру со стандартным набором программного обеспечения и сети </w:t>
      </w:r>
      <w:proofErr w:type="spellStart"/>
      <w:r w:rsidRPr="00B01850">
        <w:rPr>
          <w:sz w:val="28"/>
          <w:szCs w:val="28"/>
        </w:rPr>
        <w:t>Internet</w:t>
      </w:r>
      <w:proofErr w:type="spellEnd"/>
      <w:r w:rsidRPr="00B01850">
        <w:rPr>
          <w:sz w:val="28"/>
          <w:szCs w:val="28"/>
        </w:rPr>
        <w:t>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89615F" w:rsidRDefault="007017F5" w:rsidP="00911D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11D04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1189"/>
            <wp:effectExtent l="0" t="0" r="0" b="0"/>
            <wp:docPr id="2" name="Рисунок 2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15F" w:rsidRDefault="0089615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615F" w:rsidRPr="00833582" w:rsidRDefault="0089615F" w:rsidP="0089615F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89615F" w:rsidRPr="00833582" w:rsidRDefault="0089615F" w:rsidP="0089615F">
      <w:pPr>
        <w:rPr>
          <w:lang w:eastAsia="ru-RU"/>
        </w:rPr>
      </w:pPr>
    </w:p>
    <w:p w:rsidR="0089615F" w:rsidRPr="00833582" w:rsidRDefault="0089615F" w:rsidP="0089615F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 xml:space="preserve">производственной (преддипломной)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89615F" w:rsidRDefault="0089615F" w:rsidP="0089615F">
      <w:pPr>
        <w:ind w:left="-284"/>
        <w:jc w:val="both"/>
        <w:rPr>
          <w:color w:val="000000"/>
          <w:lang w:eastAsia="ru-RU"/>
        </w:rPr>
      </w:pP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89615F" w:rsidRPr="00833582" w:rsidRDefault="0089615F" w:rsidP="0089615F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>
        <w:rPr>
          <w:color w:val="000000"/>
          <w:lang w:eastAsia="ru-RU"/>
        </w:rPr>
        <w:t>4</w:t>
      </w:r>
      <w:r w:rsidRPr="00833582">
        <w:rPr>
          <w:color w:val="000000"/>
          <w:lang w:eastAsia="ru-RU"/>
        </w:rPr>
        <w:t xml:space="preserve">, семестр </w:t>
      </w:r>
      <w:r>
        <w:rPr>
          <w:color w:val="000000"/>
          <w:lang w:eastAsia="ru-RU"/>
        </w:rPr>
        <w:t xml:space="preserve">8 </w:t>
      </w:r>
      <w:r w:rsidRPr="00833582">
        <w:rPr>
          <w:color w:val="000000"/>
          <w:lang w:eastAsia="ru-RU"/>
        </w:rPr>
        <w:t>20_</w:t>
      </w:r>
      <w:proofErr w:type="gramStart"/>
      <w:r w:rsidRPr="00833582">
        <w:rPr>
          <w:color w:val="000000"/>
          <w:lang w:eastAsia="ru-RU"/>
        </w:rPr>
        <w:t>_  /</w:t>
      </w:r>
      <w:proofErr w:type="gramEnd"/>
      <w:r w:rsidRPr="00833582">
        <w:rPr>
          <w:color w:val="000000"/>
          <w:lang w:eastAsia="ru-RU"/>
        </w:rPr>
        <w:t>20__  гг.</w:t>
      </w:r>
    </w:p>
    <w:p w:rsidR="0089615F" w:rsidRPr="00833582" w:rsidRDefault="0089615F" w:rsidP="0089615F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89615F" w:rsidRPr="00833582" w:rsidRDefault="0089615F" w:rsidP="0089615F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89615F" w:rsidRPr="00833582" w:rsidRDefault="0089615F" w:rsidP="0089615F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89615F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89615F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</w:tr>
    </w:tbl>
    <w:p w:rsidR="0089615F" w:rsidRDefault="0089615F" w:rsidP="0089615F">
      <w:pPr>
        <w:rPr>
          <w:lang w:eastAsia="ru-RU"/>
        </w:rPr>
      </w:pPr>
    </w:p>
    <w:p w:rsidR="0089615F" w:rsidRPr="00833582" w:rsidRDefault="0089615F" w:rsidP="0089615F">
      <w:pPr>
        <w:rPr>
          <w:lang w:eastAsia="ru-RU"/>
        </w:rPr>
      </w:pP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jc w:val="center"/>
      </w:pPr>
    </w:p>
    <w:p w:rsidR="0089615F" w:rsidRDefault="0089615F" w:rsidP="0089615F">
      <w:pPr>
        <w:jc w:val="center"/>
      </w:pPr>
    </w:p>
    <w:p w:rsidR="00DD1052" w:rsidRDefault="00DD1052" w:rsidP="00911D04">
      <w:pPr>
        <w:jc w:val="center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D77A34"/>
    <w:multiLevelType w:val="hybridMultilevel"/>
    <w:tmpl w:val="DCF4F6D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B40D5"/>
    <w:multiLevelType w:val="hybridMultilevel"/>
    <w:tmpl w:val="D750BBC6"/>
    <w:lvl w:ilvl="0" w:tplc="5DFABD3C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6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4AE0"/>
    <w:rsid w:val="00006BEF"/>
    <w:rsid w:val="00010E29"/>
    <w:rsid w:val="0001699B"/>
    <w:rsid w:val="00036D6E"/>
    <w:rsid w:val="00075416"/>
    <w:rsid w:val="0008131F"/>
    <w:rsid w:val="00090D69"/>
    <w:rsid w:val="0009437D"/>
    <w:rsid w:val="00094FC2"/>
    <w:rsid w:val="000A7AB5"/>
    <w:rsid w:val="000C18DE"/>
    <w:rsid w:val="000D0E25"/>
    <w:rsid w:val="000E5564"/>
    <w:rsid w:val="000E7C11"/>
    <w:rsid w:val="000E7DAA"/>
    <w:rsid w:val="000F1FDA"/>
    <w:rsid w:val="000F2B29"/>
    <w:rsid w:val="001122E9"/>
    <w:rsid w:val="00125DE5"/>
    <w:rsid w:val="00132104"/>
    <w:rsid w:val="0015132F"/>
    <w:rsid w:val="00152C38"/>
    <w:rsid w:val="00157E7E"/>
    <w:rsid w:val="00160E18"/>
    <w:rsid w:val="00167F7A"/>
    <w:rsid w:val="0019189C"/>
    <w:rsid w:val="001964E6"/>
    <w:rsid w:val="001A08A8"/>
    <w:rsid w:val="001A08F7"/>
    <w:rsid w:val="001A1559"/>
    <w:rsid w:val="001C59D0"/>
    <w:rsid w:val="002028E1"/>
    <w:rsid w:val="0021632A"/>
    <w:rsid w:val="002228E5"/>
    <w:rsid w:val="00241ADC"/>
    <w:rsid w:val="00242E7A"/>
    <w:rsid w:val="002450C8"/>
    <w:rsid w:val="002505CD"/>
    <w:rsid w:val="00264709"/>
    <w:rsid w:val="00266CB3"/>
    <w:rsid w:val="002751C0"/>
    <w:rsid w:val="002766DB"/>
    <w:rsid w:val="00282FDD"/>
    <w:rsid w:val="00292768"/>
    <w:rsid w:val="00297511"/>
    <w:rsid w:val="002A0435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926ED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D7C17"/>
    <w:rsid w:val="003E2526"/>
    <w:rsid w:val="003E3EC7"/>
    <w:rsid w:val="003F31FB"/>
    <w:rsid w:val="00411B4C"/>
    <w:rsid w:val="004247E7"/>
    <w:rsid w:val="0043587E"/>
    <w:rsid w:val="00440170"/>
    <w:rsid w:val="00440919"/>
    <w:rsid w:val="00467456"/>
    <w:rsid w:val="004754E8"/>
    <w:rsid w:val="004916BE"/>
    <w:rsid w:val="004A25D9"/>
    <w:rsid w:val="004B2BBF"/>
    <w:rsid w:val="004D0157"/>
    <w:rsid w:val="004F3780"/>
    <w:rsid w:val="00500604"/>
    <w:rsid w:val="00510D93"/>
    <w:rsid w:val="00535B99"/>
    <w:rsid w:val="005528FA"/>
    <w:rsid w:val="00560FA3"/>
    <w:rsid w:val="00561F9D"/>
    <w:rsid w:val="00564314"/>
    <w:rsid w:val="00573173"/>
    <w:rsid w:val="0058412D"/>
    <w:rsid w:val="00584CE6"/>
    <w:rsid w:val="00590BA9"/>
    <w:rsid w:val="005B48FD"/>
    <w:rsid w:val="005C4039"/>
    <w:rsid w:val="005C7DAF"/>
    <w:rsid w:val="005D4CB7"/>
    <w:rsid w:val="005F42D2"/>
    <w:rsid w:val="005F751C"/>
    <w:rsid w:val="00602729"/>
    <w:rsid w:val="00604DEE"/>
    <w:rsid w:val="00643F19"/>
    <w:rsid w:val="00651AA8"/>
    <w:rsid w:val="006827F5"/>
    <w:rsid w:val="006830C4"/>
    <w:rsid w:val="00697776"/>
    <w:rsid w:val="006C784A"/>
    <w:rsid w:val="006D26A6"/>
    <w:rsid w:val="007017F5"/>
    <w:rsid w:val="0070490B"/>
    <w:rsid w:val="00704C2E"/>
    <w:rsid w:val="00722F06"/>
    <w:rsid w:val="00730605"/>
    <w:rsid w:val="00741D43"/>
    <w:rsid w:val="0074374C"/>
    <w:rsid w:val="00751ACF"/>
    <w:rsid w:val="0076061F"/>
    <w:rsid w:val="00765910"/>
    <w:rsid w:val="00771636"/>
    <w:rsid w:val="00772940"/>
    <w:rsid w:val="0078298B"/>
    <w:rsid w:val="00792771"/>
    <w:rsid w:val="007B0D9C"/>
    <w:rsid w:val="007B53B8"/>
    <w:rsid w:val="007C0C21"/>
    <w:rsid w:val="007D4237"/>
    <w:rsid w:val="00804544"/>
    <w:rsid w:val="0080508E"/>
    <w:rsid w:val="00833E30"/>
    <w:rsid w:val="00847E5C"/>
    <w:rsid w:val="008556E2"/>
    <w:rsid w:val="00873EF4"/>
    <w:rsid w:val="0089615F"/>
    <w:rsid w:val="008978AC"/>
    <w:rsid w:val="008B55EE"/>
    <w:rsid w:val="008D2465"/>
    <w:rsid w:val="00903179"/>
    <w:rsid w:val="00911D04"/>
    <w:rsid w:val="0092441A"/>
    <w:rsid w:val="00930A22"/>
    <w:rsid w:val="0093496C"/>
    <w:rsid w:val="009B2A87"/>
    <w:rsid w:val="009D595E"/>
    <w:rsid w:val="009E2619"/>
    <w:rsid w:val="009E508B"/>
    <w:rsid w:val="009E62D4"/>
    <w:rsid w:val="00A1159D"/>
    <w:rsid w:val="00A3380E"/>
    <w:rsid w:val="00A70749"/>
    <w:rsid w:val="00A7110F"/>
    <w:rsid w:val="00A74942"/>
    <w:rsid w:val="00AB3E87"/>
    <w:rsid w:val="00AC0D54"/>
    <w:rsid w:val="00AC1BC3"/>
    <w:rsid w:val="00AC74BB"/>
    <w:rsid w:val="00AD25E1"/>
    <w:rsid w:val="00AF6B71"/>
    <w:rsid w:val="00B01AB8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3250"/>
    <w:rsid w:val="00BA4363"/>
    <w:rsid w:val="00BC6CD4"/>
    <w:rsid w:val="00BD4808"/>
    <w:rsid w:val="00C024FD"/>
    <w:rsid w:val="00C02B09"/>
    <w:rsid w:val="00C40F56"/>
    <w:rsid w:val="00C65F0E"/>
    <w:rsid w:val="00CA2CD9"/>
    <w:rsid w:val="00CB690B"/>
    <w:rsid w:val="00CC6075"/>
    <w:rsid w:val="00CD0ACA"/>
    <w:rsid w:val="00CD5261"/>
    <w:rsid w:val="00CE39B7"/>
    <w:rsid w:val="00CE53F9"/>
    <w:rsid w:val="00CF1063"/>
    <w:rsid w:val="00CF3324"/>
    <w:rsid w:val="00D076C7"/>
    <w:rsid w:val="00D37471"/>
    <w:rsid w:val="00D40112"/>
    <w:rsid w:val="00D43628"/>
    <w:rsid w:val="00D5080E"/>
    <w:rsid w:val="00D53214"/>
    <w:rsid w:val="00D734D2"/>
    <w:rsid w:val="00D810AB"/>
    <w:rsid w:val="00D81602"/>
    <w:rsid w:val="00DA5F0B"/>
    <w:rsid w:val="00DB046F"/>
    <w:rsid w:val="00DC5258"/>
    <w:rsid w:val="00DD1052"/>
    <w:rsid w:val="00DD292C"/>
    <w:rsid w:val="00DE5A7B"/>
    <w:rsid w:val="00DE7E21"/>
    <w:rsid w:val="00DF2B0F"/>
    <w:rsid w:val="00E12FF7"/>
    <w:rsid w:val="00E21319"/>
    <w:rsid w:val="00E43CC0"/>
    <w:rsid w:val="00E458E5"/>
    <w:rsid w:val="00E562F2"/>
    <w:rsid w:val="00E74D1F"/>
    <w:rsid w:val="00E87CCC"/>
    <w:rsid w:val="00E96A4B"/>
    <w:rsid w:val="00EC42A2"/>
    <w:rsid w:val="00ED1497"/>
    <w:rsid w:val="00EF3283"/>
    <w:rsid w:val="00EF3676"/>
    <w:rsid w:val="00F044DF"/>
    <w:rsid w:val="00F30646"/>
    <w:rsid w:val="00F324FE"/>
    <w:rsid w:val="00F53245"/>
    <w:rsid w:val="00F63EA1"/>
    <w:rsid w:val="00F74457"/>
    <w:rsid w:val="00F87E0D"/>
    <w:rsid w:val="00F90ACF"/>
    <w:rsid w:val="00FA180F"/>
    <w:rsid w:val="00FA44CA"/>
    <w:rsid w:val="00FC5C6B"/>
    <w:rsid w:val="00FE3FD4"/>
    <w:rsid w:val="00FE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42903"/>
  <w15:docId w15:val="{43CA67DA-03DC-4912-BB69-0CBD075F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98550" TargetMode="External"/><Relationship Id="rId13" Type="http://schemas.openxmlformats.org/officeDocument/2006/relationships/hyperlink" Target="http://garant.ru/" TargetMode="External"/><Relationship Id="rId18" Type="http://schemas.openxmlformats.org/officeDocument/2006/relationships/hyperlink" Target="http://www.imf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biblioclub.ru/index.php?page=book&amp;id=493429" TargetMode="External"/><Relationship Id="rId12" Type="http://schemas.openxmlformats.org/officeDocument/2006/relationships/hyperlink" Target="https://biblioclub.ru/index.php?page=book&amp;id=574440" TargetMode="External"/><Relationship Id="rId17" Type="http://schemas.openxmlformats.org/officeDocument/2006/relationships/hyperlink" Target="http://www.skrin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inec.government-nnov.ru/?id=1000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598587" TargetMode="External"/><Relationship Id="rId11" Type="http://schemas.openxmlformats.org/officeDocument/2006/relationships/hyperlink" Target="https://biblioclub.ru/index.php?page=book&amp;id=61208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inec.government-nnov.ru" TargetMode="External"/><Relationship Id="rId23" Type="http://schemas.openxmlformats.org/officeDocument/2006/relationships/image" Target="media/image1.png"/><Relationship Id="rId10" Type="http://schemas.openxmlformats.org/officeDocument/2006/relationships/hyperlink" Target="https://biblioclub.ru/index.php?page=book&amp;id=614090" TargetMode="External"/><Relationship Id="rId19" Type="http://schemas.openxmlformats.org/officeDocument/2006/relationships/hyperlink" Target="http://www.wt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00310" TargetMode="External"/><Relationship Id="rId14" Type="http://schemas.openxmlformats.org/officeDocument/2006/relationships/hyperlink" Target="http://minfin.ru/" TargetMode="External"/><Relationship Id="rId22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D7FCD-DB6E-46A9-ABB2-DD75FBBF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15</Pages>
  <Words>3798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38</cp:revision>
  <cp:lastPrinted>2019-10-23T05:36:00Z</cp:lastPrinted>
  <dcterms:created xsi:type="dcterms:W3CDTF">2019-03-13T19:48:00Z</dcterms:created>
  <dcterms:modified xsi:type="dcterms:W3CDTF">2021-09-27T15:07:00Z</dcterms:modified>
</cp:coreProperties>
</file>